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88845" w14:textId="44D47F0D" w:rsidR="00CC48C7" w:rsidRPr="00D73409" w:rsidRDefault="00532859" w:rsidP="00D73409">
      <w:pPr>
        <w:spacing w:after="120" w:line="240" w:lineRule="auto"/>
        <w:rPr>
          <w:rFonts w:ascii="Arial" w:hAnsi="Arial" w:cs="Arial"/>
          <w:sz w:val="24"/>
          <w:szCs w:val="24"/>
        </w:rPr>
      </w:pPr>
      <w:bookmarkStart w:id="0" w:name="_GoBack"/>
      <w:bookmarkEnd w:id="0"/>
      <w:r w:rsidRPr="00D73409">
        <w:rPr>
          <w:rFonts w:ascii="Arial" w:hAnsi="Arial" w:cs="Arial"/>
          <w:b/>
          <w:sz w:val="24"/>
          <w:szCs w:val="24"/>
        </w:rPr>
        <w:t xml:space="preserve">Public Forum. </w:t>
      </w:r>
      <w:r w:rsidR="00FB5617" w:rsidRPr="00D73409">
        <w:rPr>
          <w:rFonts w:ascii="Arial" w:hAnsi="Arial" w:cs="Arial"/>
          <w:sz w:val="24"/>
          <w:szCs w:val="24"/>
        </w:rPr>
        <w:t xml:space="preserve">There were </w:t>
      </w:r>
      <w:r w:rsidR="00734B04" w:rsidRPr="00D73409">
        <w:rPr>
          <w:rFonts w:ascii="Arial" w:hAnsi="Arial" w:cs="Arial"/>
          <w:sz w:val="24"/>
          <w:szCs w:val="24"/>
        </w:rPr>
        <w:t>three members of the public present and</w:t>
      </w:r>
      <w:r w:rsidR="00CC48C7" w:rsidRPr="00D73409">
        <w:rPr>
          <w:rFonts w:ascii="Arial" w:hAnsi="Arial" w:cs="Arial"/>
          <w:sz w:val="24"/>
          <w:szCs w:val="24"/>
        </w:rPr>
        <w:t xml:space="preserve"> made comments on</w:t>
      </w:r>
      <w:r w:rsidR="00640E3B" w:rsidRPr="00D73409">
        <w:rPr>
          <w:rFonts w:ascii="Arial" w:hAnsi="Arial" w:cs="Arial"/>
          <w:sz w:val="24"/>
          <w:szCs w:val="24"/>
        </w:rPr>
        <w:t>:</w:t>
      </w:r>
      <w:r w:rsidR="00CC48C7" w:rsidRPr="00D73409">
        <w:rPr>
          <w:rFonts w:ascii="Arial" w:hAnsi="Arial" w:cs="Arial"/>
          <w:sz w:val="24"/>
          <w:szCs w:val="24"/>
        </w:rPr>
        <w:t xml:space="preserve"> </w:t>
      </w:r>
    </w:p>
    <w:p w14:paraId="694F2FD0" w14:textId="331ED5F7" w:rsidR="00CC48C7" w:rsidRPr="00D73409" w:rsidRDefault="00CC48C7" w:rsidP="00D73409">
      <w:pPr>
        <w:pStyle w:val="ListParagraph"/>
        <w:numPr>
          <w:ilvl w:val="0"/>
          <w:numId w:val="17"/>
        </w:numPr>
        <w:spacing w:after="120"/>
        <w:ind w:left="426" w:hanging="426"/>
        <w:rPr>
          <w:rFonts w:ascii="Arial" w:hAnsi="Arial" w:cs="Arial"/>
        </w:rPr>
      </w:pPr>
      <w:r w:rsidRPr="00D73409">
        <w:rPr>
          <w:rFonts w:ascii="Arial" w:hAnsi="Arial" w:cs="Arial"/>
          <w:b/>
          <w:bCs/>
        </w:rPr>
        <w:t>dog fouling</w:t>
      </w:r>
      <w:r w:rsidRPr="00D73409">
        <w:rPr>
          <w:rFonts w:ascii="Arial" w:hAnsi="Arial" w:cs="Arial"/>
        </w:rPr>
        <w:t xml:space="preserve"> which </w:t>
      </w:r>
      <w:r w:rsidR="00355931">
        <w:rPr>
          <w:rFonts w:ascii="Arial" w:hAnsi="Arial" w:cs="Arial"/>
        </w:rPr>
        <w:t xml:space="preserve">is </w:t>
      </w:r>
      <w:r w:rsidRPr="00D73409">
        <w:rPr>
          <w:rFonts w:ascii="Arial" w:hAnsi="Arial" w:cs="Arial"/>
        </w:rPr>
        <w:t xml:space="preserve">referred </w:t>
      </w:r>
      <w:r w:rsidR="00355931">
        <w:rPr>
          <w:rFonts w:ascii="Arial" w:hAnsi="Arial" w:cs="Arial"/>
        </w:rPr>
        <w:t>to in</w:t>
      </w:r>
      <w:r w:rsidRPr="00D73409">
        <w:rPr>
          <w:rFonts w:ascii="Arial" w:hAnsi="Arial" w:cs="Arial"/>
        </w:rPr>
        <w:t xml:space="preserve"> minute 21/8-6a below</w:t>
      </w:r>
    </w:p>
    <w:p w14:paraId="41381748" w14:textId="77777777" w:rsidR="00CC48C7" w:rsidRPr="00D73409" w:rsidRDefault="00CC48C7" w:rsidP="00D73409">
      <w:pPr>
        <w:pStyle w:val="ListParagraph"/>
        <w:numPr>
          <w:ilvl w:val="0"/>
          <w:numId w:val="17"/>
        </w:numPr>
        <w:spacing w:after="120"/>
        <w:ind w:left="426" w:hanging="426"/>
        <w:rPr>
          <w:rFonts w:ascii="Arial" w:hAnsi="Arial" w:cs="Arial"/>
        </w:rPr>
      </w:pPr>
      <w:r w:rsidRPr="00D73409">
        <w:rPr>
          <w:rFonts w:ascii="Arial" w:hAnsi="Arial" w:cs="Arial"/>
        </w:rPr>
        <w:t xml:space="preserve">the </w:t>
      </w:r>
      <w:r w:rsidRPr="00D73409">
        <w:rPr>
          <w:rFonts w:ascii="Arial" w:hAnsi="Arial" w:cs="Arial"/>
          <w:b/>
          <w:bCs/>
        </w:rPr>
        <w:t>bench on the crossroads</w:t>
      </w:r>
      <w:r w:rsidRPr="00D73409">
        <w:rPr>
          <w:rFonts w:ascii="Arial" w:hAnsi="Arial" w:cs="Arial"/>
        </w:rPr>
        <w:t>, reference 21/8-6c below.</w:t>
      </w:r>
    </w:p>
    <w:p w14:paraId="7FC3C075" w14:textId="4B1C51EB" w:rsidR="00D64D68" w:rsidRPr="00D73409" w:rsidRDefault="00CC48C7" w:rsidP="00D73409">
      <w:pPr>
        <w:pStyle w:val="ListParagraph"/>
        <w:numPr>
          <w:ilvl w:val="0"/>
          <w:numId w:val="17"/>
        </w:numPr>
        <w:spacing w:after="120"/>
        <w:ind w:left="426" w:hanging="426"/>
        <w:rPr>
          <w:rFonts w:ascii="Arial" w:hAnsi="Arial" w:cs="Arial"/>
        </w:rPr>
      </w:pPr>
      <w:r w:rsidRPr="00D73409">
        <w:rPr>
          <w:rFonts w:ascii="Arial" w:hAnsi="Arial" w:cs="Arial"/>
          <w:b/>
          <w:bCs/>
        </w:rPr>
        <w:t>Coffee mornings</w:t>
      </w:r>
      <w:r w:rsidR="00D524D4" w:rsidRPr="00D73409">
        <w:rPr>
          <w:rFonts w:ascii="Arial" w:hAnsi="Arial" w:cs="Arial"/>
        </w:rPr>
        <w:t>.</w:t>
      </w:r>
      <w:r w:rsidR="008F6465" w:rsidRPr="00D73409">
        <w:rPr>
          <w:rFonts w:ascii="Arial" w:hAnsi="Arial" w:cs="Arial"/>
        </w:rPr>
        <w:t xml:space="preserve"> Heather Dearden is organising a coffee morning for residents on Tuesday17</w:t>
      </w:r>
      <w:r w:rsidR="008F6465" w:rsidRPr="00D73409">
        <w:rPr>
          <w:rFonts w:ascii="Arial" w:hAnsi="Arial" w:cs="Arial"/>
          <w:vertAlign w:val="superscript"/>
        </w:rPr>
        <w:t>th</w:t>
      </w:r>
      <w:r w:rsidR="008F6465" w:rsidRPr="00D73409">
        <w:rPr>
          <w:rFonts w:ascii="Arial" w:hAnsi="Arial" w:cs="Arial"/>
        </w:rPr>
        <w:t xml:space="preserve"> August at St </w:t>
      </w:r>
      <w:proofErr w:type="spellStart"/>
      <w:r w:rsidR="008F6465" w:rsidRPr="00D73409">
        <w:rPr>
          <w:rFonts w:ascii="Arial" w:hAnsi="Arial" w:cs="Arial"/>
        </w:rPr>
        <w:t>Vedast</w:t>
      </w:r>
      <w:proofErr w:type="spellEnd"/>
      <w:r w:rsidR="008F6465" w:rsidRPr="00D73409">
        <w:rPr>
          <w:rFonts w:ascii="Arial" w:hAnsi="Arial" w:cs="Arial"/>
        </w:rPr>
        <w:t xml:space="preserve"> Church from 10:30 to 11:30 am. A £1.50 donation to cover refreshments will be welcomed.  Another coffee morning is scheduled for 21</w:t>
      </w:r>
      <w:r w:rsidR="008F6465" w:rsidRPr="00D73409">
        <w:rPr>
          <w:rFonts w:ascii="Arial" w:hAnsi="Arial" w:cs="Arial"/>
          <w:vertAlign w:val="superscript"/>
        </w:rPr>
        <w:t>st</w:t>
      </w:r>
      <w:r w:rsidR="008F6465" w:rsidRPr="00D73409">
        <w:rPr>
          <w:rFonts w:ascii="Arial" w:hAnsi="Arial" w:cs="Arial"/>
        </w:rPr>
        <w:t xml:space="preserve"> September in aid of Macmillan Cancer Suppor</w:t>
      </w:r>
      <w:r w:rsidR="00D64D68" w:rsidRPr="00D73409">
        <w:rPr>
          <w:rFonts w:ascii="Arial" w:hAnsi="Arial" w:cs="Arial"/>
        </w:rPr>
        <w:t>t and d</w:t>
      </w:r>
      <w:r w:rsidR="008F6465" w:rsidRPr="00D73409">
        <w:rPr>
          <w:rFonts w:ascii="Arial" w:hAnsi="Arial" w:cs="Arial"/>
        </w:rPr>
        <w:t xml:space="preserve">onations of cakes and biscuits are </w:t>
      </w:r>
      <w:r w:rsidR="00D64D68" w:rsidRPr="00D73409">
        <w:rPr>
          <w:rFonts w:ascii="Arial" w:hAnsi="Arial" w:cs="Arial"/>
        </w:rPr>
        <w:t>highly</w:t>
      </w:r>
      <w:r w:rsidR="008F6465" w:rsidRPr="00D73409">
        <w:rPr>
          <w:rFonts w:ascii="Arial" w:hAnsi="Arial" w:cs="Arial"/>
        </w:rPr>
        <w:t xml:space="preserve"> </w:t>
      </w:r>
      <w:r w:rsidR="00D64D68" w:rsidRPr="00D73409">
        <w:rPr>
          <w:rFonts w:ascii="Arial" w:hAnsi="Arial" w:cs="Arial"/>
        </w:rPr>
        <w:t>appreciated</w:t>
      </w:r>
      <w:r w:rsidR="008F6465" w:rsidRPr="00D73409">
        <w:rPr>
          <w:rFonts w:ascii="Arial" w:hAnsi="Arial" w:cs="Arial"/>
        </w:rPr>
        <w:t xml:space="preserve">.  Heather hopes that these will </w:t>
      </w:r>
      <w:r w:rsidR="00D64D68" w:rsidRPr="00D73409">
        <w:rPr>
          <w:rFonts w:ascii="Arial" w:hAnsi="Arial" w:cs="Arial"/>
        </w:rPr>
        <w:t>become regular events during the summer.  The events will be promoted on the Tathwell Village Group</w:t>
      </w:r>
      <w:r w:rsidR="00640E3B" w:rsidRPr="00D73409">
        <w:rPr>
          <w:rFonts w:ascii="Arial" w:hAnsi="Arial" w:cs="Arial"/>
        </w:rPr>
        <w:t xml:space="preserve"> in Facebook</w:t>
      </w:r>
      <w:r w:rsidR="00D64D68" w:rsidRPr="00D73409">
        <w:rPr>
          <w:rFonts w:ascii="Arial" w:hAnsi="Arial" w:cs="Arial"/>
        </w:rPr>
        <w:t xml:space="preserve"> and a newsletter will be sent to those who have no internet access.</w:t>
      </w:r>
    </w:p>
    <w:p w14:paraId="187F92D1" w14:textId="62859B1B" w:rsidR="00640E3B" w:rsidRPr="00D73409" w:rsidRDefault="00640E3B" w:rsidP="00D73409">
      <w:pPr>
        <w:pStyle w:val="ListParagraph"/>
        <w:numPr>
          <w:ilvl w:val="0"/>
          <w:numId w:val="17"/>
        </w:numPr>
        <w:spacing w:after="120"/>
        <w:ind w:left="426" w:hanging="426"/>
        <w:rPr>
          <w:rFonts w:ascii="Arial" w:hAnsi="Arial" w:cs="Arial"/>
        </w:rPr>
      </w:pPr>
      <w:r w:rsidRPr="00D73409">
        <w:rPr>
          <w:rFonts w:ascii="Arial" w:hAnsi="Arial" w:cs="Arial"/>
          <w:b/>
          <w:bCs/>
        </w:rPr>
        <w:t>Speeding</w:t>
      </w:r>
      <w:r w:rsidRPr="00D73409">
        <w:rPr>
          <w:rFonts w:ascii="Arial" w:hAnsi="Arial" w:cs="Arial"/>
        </w:rPr>
        <w:t xml:space="preserve"> on Chaplin’s Yard and </w:t>
      </w:r>
      <w:proofErr w:type="spellStart"/>
      <w:r w:rsidRPr="00D73409">
        <w:rPr>
          <w:rFonts w:ascii="Arial" w:hAnsi="Arial" w:cs="Arial"/>
        </w:rPr>
        <w:t>Thackers</w:t>
      </w:r>
      <w:proofErr w:type="spellEnd"/>
      <w:r w:rsidRPr="00D73409">
        <w:rPr>
          <w:rFonts w:ascii="Arial" w:hAnsi="Arial" w:cs="Arial"/>
        </w:rPr>
        <w:t xml:space="preserve"> Lane</w:t>
      </w:r>
      <w:r w:rsidR="00C36979" w:rsidRPr="00D73409">
        <w:rPr>
          <w:rFonts w:ascii="Arial" w:hAnsi="Arial" w:cs="Arial"/>
        </w:rPr>
        <w:t>, reference 21/8-6b below</w:t>
      </w:r>
    </w:p>
    <w:p w14:paraId="4F51BED8" w14:textId="07424210" w:rsidR="00640E3B" w:rsidRPr="00D73409" w:rsidRDefault="00640E3B" w:rsidP="00D73409">
      <w:pPr>
        <w:pStyle w:val="ListParagraph"/>
        <w:numPr>
          <w:ilvl w:val="0"/>
          <w:numId w:val="17"/>
        </w:numPr>
        <w:spacing w:after="120"/>
        <w:ind w:left="426" w:hanging="426"/>
        <w:rPr>
          <w:rFonts w:ascii="Arial" w:hAnsi="Arial" w:cs="Arial"/>
        </w:rPr>
      </w:pPr>
      <w:r w:rsidRPr="00D73409">
        <w:rPr>
          <w:rFonts w:ascii="Arial" w:hAnsi="Arial" w:cs="Arial"/>
          <w:b/>
          <w:bCs/>
        </w:rPr>
        <w:t>Portaloo</w:t>
      </w:r>
      <w:r w:rsidR="00C36979" w:rsidRPr="00D73409">
        <w:rPr>
          <w:rFonts w:ascii="Arial" w:hAnsi="Arial" w:cs="Arial"/>
        </w:rPr>
        <w:t xml:space="preserve"> – to consider long term hire for use at village events and </w:t>
      </w:r>
      <w:r w:rsidR="001527BE">
        <w:rPr>
          <w:rFonts w:ascii="Arial" w:hAnsi="Arial" w:cs="Arial"/>
        </w:rPr>
        <w:t>visitors</w:t>
      </w:r>
      <w:r w:rsidR="00C36979" w:rsidRPr="00D73409">
        <w:rPr>
          <w:rFonts w:ascii="Arial" w:hAnsi="Arial" w:cs="Arial"/>
        </w:rPr>
        <w:t>.  Possible site is land close to the church, landowner unknown.</w:t>
      </w:r>
    </w:p>
    <w:p w14:paraId="2DF0377D" w14:textId="69A72E4B" w:rsidR="00532859" w:rsidRPr="00D73409" w:rsidRDefault="00D64D68" w:rsidP="00D73409">
      <w:pPr>
        <w:spacing w:after="120" w:line="240" w:lineRule="auto"/>
        <w:rPr>
          <w:rFonts w:ascii="Arial" w:hAnsi="Arial" w:cs="Arial"/>
          <w:sz w:val="24"/>
          <w:szCs w:val="24"/>
        </w:rPr>
      </w:pPr>
      <w:r w:rsidRPr="00D73409">
        <w:rPr>
          <w:rFonts w:ascii="Arial" w:hAnsi="Arial" w:cs="Arial"/>
          <w:sz w:val="24"/>
          <w:szCs w:val="24"/>
        </w:rPr>
        <w:t>There were n</w:t>
      </w:r>
      <w:r w:rsidR="00FB5617" w:rsidRPr="00D73409">
        <w:rPr>
          <w:rFonts w:ascii="Arial" w:hAnsi="Arial" w:cs="Arial"/>
          <w:sz w:val="24"/>
          <w:szCs w:val="24"/>
        </w:rPr>
        <w:t>o re</w:t>
      </w:r>
      <w:r w:rsidR="00D73409">
        <w:rPr>
          <w:rFonts w:ascii="Arial" w:hAnsi="Arial" w:cs="Arial"/>
          <w:sz w:val="24"/>
          <w:szCs w:val="24"/>
        </w:rPr>
        <w:t>ports</w:t>
      </w:r>
      <w:r w:rsidR="00FB5617" w:rsidRPr="00D73409">
        <w:rPr>
          <w:rFonts w:ascii="Arial" w:hAnsi="Arial" w:cs="Arial"/>
          <w:sz w:val="24"/>
          <w:szCs w:val="24"/>
        </w:rPr>
        <w:t xml:space="preserve"> from </w:t>
      </w:r>
      <w:r w:rsidR="003B4BF6" w:rsidRPr="00D73409">
        <w:rPr>
          <w:rFonts w:ascii="Arial" w:hAnsi="Arial" w:cs="Arial"/>
          <w:sz w:val="24"/>
          <w:szCs w:val="24"/>
        </w:rPr>
        <w:t>ELDC</w:t>
      </w:r>
      <w:r w:rsidRPr="00D73409">
        <w:rPr>
          <w:rFonts w:ascii="Arial" w:hAnsi="Arial" w:cs="Arial"/>
          <w:sz w:val="24"/>
          <w:szCs w:val="24"/>
        </w:rPr>
        <w:t xml:space="preserve">, LCC </w:t>
      </w:r>
      <w:r w:rsidR="003B4BF6" w:rsidRPr="00D73409">
        <w:rPr>
          <w:rFonts w:ascii="Arial" w:hAnsi="Arial" w:cs="Arial"/>
          <w:sz w:val="24"/>
          <w:szCs w:val="24"/>
        </w:rPr>
        <w:t>and the Neighbourhood Police Team</w:t>
      </w:r>
      <w:r w:rsidR="00FB5617" w:rsidRPr="00D73409">
        <w:rPr>
          <w:rFonts w:ascii="Arial" w:hAnsi="Arial" w:cs="Arial"/>
          <w:sz w:val="24"/>
          <w:szCs w:val="24"/>
        </w:rPr>
        <w:t xml:space="preserve">.  </w:t>
      </w:r>
    </w:p>
    <w:p w14:paraId="4791E016" w14:textId="798094E1" w:rsidR="00640E3B" w:rsidRPr="00D73409" w:rsidRDefault="00640E3B" w:rsidP="00D73409">
      <w:pPr>
        <w:spacing w:after="120" w:line="240" w:lineRule="auto"/>
        <w:rPr>
          <w:rFonts w:ascii="Arial" w:hAnsi="Arial" w:cs="Arial"/>
          <w:b/>
          <w:sz w:val="24"/>
          <w:szCs w:val="24"/>
        </w:rPr>
      </w:pPr>
      <w:r w:rsidRPr="00D73409">
        <w:rPr>
          <w:rFonts w:ascii="Arial" w:hAnsi="Arial" w:cs="Arial"/>
          <w:b/>
          <w:sz w:val="24"/>
          <w:szCs w:val="24"/>
        </w:rPr>
        <w:t>21/8</w:t>
      </w:r>
      <w:r w:rsidR="00FE47C2" w:rsidRPr="00D73409">
        <w:rPr>
          <w:rFonts w:ascii="Arial" w:hAnsi="Arial" w:cs="Arial"/>
          <w:b/>
          <w:sz w:val="24"/>
          <w:szCs w:val="24"/>
        </w:rPr>
        <w:t>-</w:t>
      </w:r>
      <w:r w:rsidRPr="00D73409">
        <w:rPr>
          <w:rFonts w:ascii="Arial" w:hAnsi="Arial" w:cs="Arial"/>
          <w:b/>
          <w:sz w:val="24"/>
          <w:szCs w:val="24"/>
        </w:rPr>
        <w:t>1</w:t>
      </w:r>
      <w:r w:rsidR="00FE47C2" w:rsidRPr="00D73409">
        <w:rPr>
          <w:rFonts w:ascii="Arial" w:hAnsi="Arial" w:cs="Arial"/>
          <w:b/>
          <w:sz w:val="24"/>
          <w:szCs w:val="24"/>
        </w:rPr>
        <w:t xml:space="preserve"> Record of Members Present an</w:t>
      </w:r>
      <w:r w:rsidR="00D74293" w:rsidRPr="00D73409">
        <w:rPr>
          <w:rFonts w:ascii="Arial" w:hAnsi="Arial" w:cs="Arial"/>
          <w:b/>
          <w:sz w:val="24"/>
          <w:szCs w:val="24"/>
        </w:rPr>
        <w:t>d</w:t>
      </w:r>
      <w:r w:rsidR="00FE47C2" w:rsidRPr="00D73409">
        <w:rPr>
          <w:rFonts w:ascii="Arial" w:hAnsi="Arial" w:cs="Arial"/>
          <w:b/>
          <w:sz w:val="24"/>
          <w:szCs w:val="24"/>
        </w:rPr>
        <w:t xml:space="preserve"> Apologies. </w:t>
      </w:r>
    </w:p>
    <w:p w14:paraId="3C36A421" w14:textId="076CFDAC" w:rsidR="00640E3B" w:rsidRPr="00D73409" w:rsidRDefault="00640E3B" w:rsidP="00D73409">
      <w:pPr>
        <w:spacing w:after="120" w:line="240" w:lineRule="auto"/>
        <w:rPr>
          <w:rFonts w:ascii="Arial" w:hAnsi="Arial" w:cs="Arial"/>
          <w:sz w:val="24"/>
          <w:szCs w:val="24"/>
        </w:rPr>
      </w:pPr>
      <w:r w:rsidRPr="00D73409">
        <w:rPr>
          <w:rFonts w:ascii="Arial" w:hAnsi="Arial" w:cs="Arial"/>
          <w:b/>
          <w:bCs/>
          <w:sz w:val="24"/>
          <w:szCs w:val="24"/>
        </w:rPr>
        <w:t>P</w:t>
      </w:r>
      <w:r w:rsidR="009C3853" w:rsidRPr="00D73409">
        <w:rPr>
          <w:rFonts w:ascii="Arial" w:hAnsi="Arial" w:cs="Arial"/>
          <w:b/>
          <w:bCs/>
          <w:sz w:val="24"/>
          <w:szCs w:val="24"/>
        </w:rPr>
        <w:t>resent</w:t>
      </w:r>
      <w:r w:rsidRPr="00D73409">
        <w:rPr>
          <w:rFonts w:ascii="Arial" w:hAnsi="Arial" w:cs="Arial"/>
          <w:sz w:val="24"/>
          <w:szCs w:val="24"/>
        </w:rPr>
        <w:t>:</w:t>
      </w:r>
      <w:r w:rsidR="009C3853" w:rsidRPr="00D73409">
        <w:rPr>
          <w:rFonts w:ascii="Arial" w:hAnsi="Arial" w:cs="Arial"/>
          <w:sz w:val="24"/>
          <w:szCs w:val="24"/>
        </w:rPr>
        <w:t xml:space="preserve"> </w:t>
      </w:r>
      <w:r w:rsidR="00FE47C2" w:rsidRPr="00D73409">
        <w:rPr>
          <w:rFonts w:ascii="Arial" w:hAnsi="Arial" w:cs="Arial"/>
          <w:sz w:val="24"/>
          <w:szCs w:val="24"/>
        </w:rPr>
        <w:t>Cllr Mrs Elizabeth Hairsine (Chairman)</w:t>
      </w:r>
      <w:r w:rsidR="00FB5617" w:rsidRPr="00D73409">
        <w:rPr>
          <w:rFonts w:ascii="Arial" w:hAnsi="Arial" w:cs="Arial"/>
          <w:sz w:val="24"/>
          <w:szCs w:val="24"/>
        </w:rPr>
        <w:t>, Cllr Jo Walsh</w:t>
      </w:r>
      <w:r w:rsidRPr="00D73409">
        <w:rPr>
          <w:rFonts w:ascii="Arial" w:hAnsi="Arial" w:cs="Arial"/>
          <w:sz w:val="24"/>
          <w:szCs w:val="24"/>
        </w:rPr>
        <w:t xml:space="preserve"> and</w:t>
      </w:r>
      <w:r w:rsidR="00FB5617" w:rsidRPr="00D73409">
        <w:rPr>
          <w:rFonts w:ascii="Arial" w:hAnsi="Arial" w:cs="Arial"/>
          <w:sz w:val="24"/>
          <w:szCs w:val="24"/>
        </w:rPr>
        <w:t xml:space="preserve"> Cllr Rowena Larkin</w:t>
      </w:r>
      <w:r w:rsidR="009C3853" w:rsidRPr="00D73409">
        <w:rPr>
          <w:rFonts w:ascii="Arial" w:hAnsi="Arial" w:cs="Arial"/>
          <w:sz w:val="24"/>
          <w:szCs w:val="24"/>
        </w:rPr>
        <w:t xml:space="preserve"> </w:t>
      </w:r>
    </w:p>
    <w:p w14:paraId="7CEF0E2C" w14:textId="2755DA96" w:rsidR="00FE47C2" w:rsidRPr="00D73409" w:rsidRDefault="00640E3B" w:rsidP="00D73409">
      <w:pPr>
        <w:spacing w:after="120" w:line="240" w:lineRule="auto"/>
        <w:rPr>
          <w:rFonts w:ascii="Arial" w:hAnsi="Arial" w:cs="Arial"/>
          <w:sz w:val="24"/>
          <w:szCs w:val="24"/>
        </w:rPr>
      </w:pPr>
      <w:r w:rsidRPr="00D73409">
        <w:rPr>
          <w:rFonts w:ascii="Arial" w:hAnsi="Arial" w:cs="Arial"/>
          <w:b/>
          <w:bCs/>
          <w:sz w:val="24"/>
          <w:szCs w:val="24"/>
        </w:rPr>
        <w:t>Also in attendance</w:t>
      </w:r>
      <w:r w:rsidRPr="00D73409">
        <w:rPr>
          <w:rFonts w:ascii="Arial" w:hAnsi="Arial" w:cs="Arial"/>
          <w:sz w:val="24"/>
          <w:szCs w:val="24"/>
        </w:rPr>
        <w:t xml:space="preserve">: Mrs H Dearden, Mr R Hairsine, </w:t>
      </w:r>
      <w:r w:rsidR="00C95363">
        <w:rPr>
          <w:rFonts w:ascii="Arial" w:hAnsi="Arial" w:cs="Arial"/>
          <w:sz w:val="24"/>
          <w:szCs w:val="24"/>
        </w:rPr>
        <w:t xml:space="preserve">Mr S Samuel </w:t>
      </w:r>
      <w:r w:rsidR="00D73409">
        <w:rPr>
          <w:rFonts w:ascii="Arial" w:hAnsi="Arial" w:cs="Arial"/>
          <w:sz w:val="24"/>
          <w:szCs w:val="24"/>
        </w:rPr>
        <w:t xml:space="preserve">and </w:t>
      </w:r>
      <w:r w:rsidR="00FE47C2" w:rsidRPr="00D73409">
        <w:rPr>
          <w:rFonts w:ascii="Arial" w:hAnsi="Arial" w:cs="Arial"/>
          <w:sz w:val="24"/>
          <w:szCs w:val="24"/>
        </w:rPr>
        <w:t>Mrs N Must (Clerk</w:t>
      </w:r>
      <w:r w:rsidRPr="00D73409">
        <w:rPr>
          <w:rFonts w:ascii="Arial" w:hAnsi="Arial" w:cs="Arial"/>
          <w:sz w:val="24"/>
          <w:szCs w:val="24"/>
        </w:rPr>
        <w:t>)</w:t>
      </w:r>
    </w:p>
    <w:p w14:paraId="003BEF34" w14:textId="4C107F3A" w:rsidR="00640E3B" w:rsidRDefault="00640E3B" w:rsidP="00D73409">
      <w:pPr>
        <w:spacing w:after="120" w:line="240" w:lineRule="auto"/>
        <w:rPr>
          <w:rFonts w:ascii="Arial" w:hAnsi="Arial" w:cs="Arial"/>
          <w:sz w:val="24"/>
          <w:szCs w:val="24"/>
        </w:rPr>
      </w:pPr>
      <w:r w:rsidRPr="00D73409">
        <w:rPr>
          <w:rFonts w:ascii="Arial" w:hAnsi="Arial" w:cs="Arial"/>
          <w:b/>
          <w:bCs/>
          <w:sz w:val="24"/>
          <w:szCs w:val="24"/>
        </w:rPr>
        <w:t>Apologies accepted</w:t>
      </w:r>
      <w:r w:rsidRPr="00D73409">
        <w:rPr>
          <w:rFonts w:ascii="Arial" w:hAnsi="Arial" w:cs="Arial"/>
          <w:sz w:val="24"/>
          <w:szCs w:val="24"/>
        </w:rPr>
        <w:t>: Cllr Mr Lou Fear (Vice-Chairman), Cllr Mr John Stainton and Cllr Mrs Cheryl Shaw</w:t>
      </w:r>
    </w:p>
    <w:p w14:paraId="198E6E69" w14:textId="52BAF0D9" w:rsidR="002249EF" w:rsidRPr="00D73409" w:rsidRDefault="00640E3B" w:rsidP="00D73409">
      <w:pPr>
        <w:spacing w:after="120" w:line="240" w:lineRule="auto"/>
        <w:rPr>
          <w:rFonts w:ascii="Arial" w:hAnsi="Arial" w:cs="Arial"/>
          <w:sz w:val="24"/>
          <w:szCs w:val="24"/>
        </w:rPr>
      </w:pPr>
      <w:r w:rsidRPr="00D73409">
        <w:rPr>
          <w:rFonts w:ascii="Arial" w:hAnsi="Arial" w:cs="Arial"/>
          <w:b/>
          <w:sz w:val="24"/>
          <w:szCs w:val="24"/>
        </w:rPr>
        <w:t>21/8</w:t>
      </w:r>
      <w:r w:rsidR="002249EF" w:rsidRPr="00D73409">
        <w:rPr>
          <w:rFonts w:ascii="Arial" w:hAnsi="Arial" w:cs="Arial"/>
          <w:b/>
          <w:sz w:val="24"/>
          <w:szCs w:val="24"/>
        </w:rPr>
        <w:t>-</w:t>
      </w:r>
      <w:r w:rsidRPr="00D73409">
        <w:rPr>
          <w:rFonts w:ascii="Arial" w:hAnsi="Arial" w:cs="Arial"/>
          <w:b/>
          <w:sz w:val="24"/>
          <w:szCs w:val="24"/>
        </w:rPr>
        <w:t>2</w:t>
      </w:r>
      <w:r w:rsidR="002249EF" w:rsidRPr="00D73409">
        <w:rPr>
          <w:rFonts w:ascii="Arial" w:hAnsi="Arial" w:cs="Arial"/>
          <w:b/>
          <w:sz w:val="24"/>
          <w:szCs w:val="24"/>
        </w:rPr>
        <w:t xml:space="preserve"> To receive any Declarations of Interest on any item on the agenda</w:t>
      </w:r>
      <w:r w:rsidR="002249EF" w:rsidRPr="00D73409">
        <w:rPr>
          <w:rFonts w:ascii="Arial" w:hAnsi="Arial" w:cs="Arial"/>
          <w:sz w:val="24"/>
          <w:szCs w:val="24"/>
        </w:rPr>
        <w:t xml:space="preserve">. </w:t>
      </w:r>
      <w:r w:rsidR="00733169" w:rsidRPr="00D73409">
        <w:rPr>
          <w:rFonts w:ascii="Arial" w:hAnsi="Arial" w:cs="Arial"/>
          <w:sz w:val="24"/>
          <w:szCs w:val="24"/>
        </w:rPr>
        <w:t>N</w:t>
      </w:r>
      <w:r w:rsidR="002249EF" w:rsidRPr="00D73409">
        <w:rPr>
          <w:rFonts w:ascii="Arial" w:hAnsi="Arial" w:cs="Arial"/>
          <w:sz w:val="24"/>
          <w:szCs w:val="24"/>
        </w:rPr>
        <w:t>one declared.</w:t>
      </w:r>
      <w:r w:rsidR="009C3853" w:rsidRPr="00D73409">
        <w:rPr>
          <w:rFonts w:ascii="Arial" w:hAnsi="Arial" w:cs="Arial"/>
          <w:sz w:val="24"/>
          <w:szCs w:val="24"/>
        </w:rPr>
        <w:t xml:space="preserve"> </w:t>
      </w:r>
    </w:p>
    <w:p w14:paraId="4783B95C" w14:textId="25BF0F18" w:rsidR="00CD3A2E" w:rsidRPr="00D73409" w:rsidRDefault="00640E3B" w:rsidP="00D73409">
      <w:pPr>
        <w:spacing w:after="120" w:line="240" w:lineRule="auto"/>
        <w:rPr>
          <w:rFonts w:ascii="Arial" w:hAnsi="Arial" w:cs="Arial"/>
          <w:bCs/>
          <w:sz w:val="24"/>
          <w:szCs w:val="24"/>
        </w:rPr>
      </w:pPr>
      <w:r w:rsidRPr="00D73409">
        <w:rPr>
          <w:rFonts w:ascii="Arial" w:hAnsi="Arial" w:cs="Arial"/>
          <w:b/>
          <w:bCs/>
          <w:sz w:val="24"/>
          <w:szCs w:val="24"/>
        </w:rPr>
        <w:t>21/8</w:t>
      </w:r>
      <w:r w:rsidR="002249EF" w:rsidRPr="00D73409">
        <w:rPr>
          <w:rFonts w:ascii="Arial" w:hAnsi="Arial" w:cs="Arial"/>
          <w:b/>
          <w:bCs/>
          <w:sz w:val="24"/>
          <w:szCs w:val="24"/>
        </w:rPr>
        <w:t>-</w:t>
      </w:r>
      <w:r w:rsidRPr="00D73409">
        <w:rPr>
          <w:rFonts w:ascii="Arial" w:hAnsi="Arial" w:cs="Arial"/>
          <w:b/>
          <w:bCs/>
          <w:sz w:val="24"/>
          <w:szCs w:val="24"/>
        </w:rPr>
        <w:t>3</w:t>
      </w:r>
      <w:r w:rsidR="00AE7148" w:rsidRPr="00D73409">
        <w:rPr>
          <w:rFonts w:ascii="Arial" w:hAnsi="Arial" w:cs="Arial"/>
          <w:b/>
          <w:bCs/>
          <w:sz w:val="24"/>
          <w:szCs w:val="24"/>
        </w:rPr>
        <w:t xml:space="preserve"> </w:t>
      </w:r>
      <w:r w:rsidR="002249EF" w:rsidRPr="00D73409">
        <w:rPr>
          <w:rFonts w:ascii="Arial" w:hAnsi="Arial" w:cs="Arial"/>
          <w:b/>
          <w:bCs/>
          <w:sz w:val="24"/>
          <w:szCs w:val="24"/>
        </w:rPr>
        <w:t xml:space="preserve">Minutes from </w:t>
      </w:r>
      <w:r w:rsidRPr="00D73409">
        <w:rPr>
          <w:rFonts w:ascii="Arial" w:hAnsi="Arial" w:cs="Arial"/>
          <w:b/>
          <w:bCs/>
          <w:sz w:val="24"/>
          <w:szCs w:val="24"/>
        </w:rPr>
        <w:t>5</w:t>
      </w:r>
      <w:r w:rsidRPr="00D73409">
        <w:rPr>
          <w:rFonts w:ascii="Arial" w:hAnsi="Arial" w:cs="Arial"/>
          <w:b/>
          <w:bCs/>
          <w:sz w:val="24"/>
          <w:szCs w:val="24"/>
          <w:vertAlign w:val="superscript"/>
        </w:rPr>
        <w:t>th</w:t>
      </w:r>
      <w:r w:rsidRPr="00D73409">
        <w:rPr>
          <w:rFonts w:ascii="Arial" w:hAnsi="Arial" w:cs="Arial"/>
          <w:b/>
          <w:bCs/>
          <w:sz w:val="24"/>
          <w:szCs w:val="24"/>
        </w:rPr>
        <w:t xml:space="preserve"> May</w:t>
      </w:r>
      <w:r w:rsidR="00FB5617" w:rsidRPr="00D73409">
        <w:rPr>
          <w:rFonts w:ascii="Arial" w:hAnsi="Arial" w:cs="Arial"/>
          <w:b/>
          <w:bCs/>
          <w:sz w:val="24"/>
          <w:szCs w:val="24"/>
        </w:rPr>
        <w:t xml:space="preserve"> 2021</w:t>
      </w:r>
      <w:r w:rsidR="002249EF" w:rsidRPr="00D73409">
        <w:rPr>
          <w:rFonts w:ascii="Arial" w:hAnsi="Arial" w:cs="Arial"/>
          <w:b/>
          <w:bCs/>
          <w:sz w:val="24"/>
          <w:szCs w:val="24"/>
        </w:rPr>
        <w:t xml:space="preserve">.  </w:t>
      </w:r>
      <w:r w:rsidR="002249EF" w:rsidRPr="00D73409">
        <w:rPr>
          <w:rFonts w:ascii="Arial" w:hAnsi="Arial" w:cs="Arial"/>
          <w:bCs/>
          <w:sz w:val="24"/>
          <w:szCs w:val="24"/>
        </w:rPr>
        <w:t xml:space="preserve">It was </w:t>
      </w:r>
      <w:r w:rsidR="00487208" w:rsidRPr="00D73409">
        <w:rPr>
          <w:rFonts w:ascii="Arial" w:hAnsi="Arial" w:cs="Arial"/>
          <w:bCs/>
          <w:sz w:val="24"/>
          <w:szCs w:val="24"/>
        </w:rPr>
        <w:t>RESOLVED</w:t>
      </w:r>
      <w:r w:rsidR="002249EF" w:rsidRPr="00D73409">
        <w:rPr>
          <w:rFonts w:ascii="Arial" w:hAnsi="Arial" w:cs="Arial"/>
          <w:bCs/>
          <w:sz w:val="24"/>
          <w:szCs w:val="24"/>
        </w:rPr>
        <w:t xml:space="preserve"> that the minutes of the meeting was an accurate record</w:t>
      </w:r>
      <w:r w:rsidR="00532859" w:rsidRPr="00D73409">
        <w:rPr>
          <w:rFonts w:ascii="Arial" w:hAnsi="Arial" w:cs="Arial"/>
          <w:bCs/>
          <w:sz w:val="24"/>
          <w:szCs w:val="24"/>
        </w:rPr>
        <w:t>.</w:t>
      </w:r>
      <w:r w:rsidR="002249EF" w:rsidRPr="00D73409">
        <w:rPr>
          <w:rFonts w:ascii="Arial" w:hAnsi="Arial" w:cs="Arial"/>
          <w:bCs/>
          <w:sz w:val="24"/>
          <w:szCs w:val="24"/>
        </w:rPr>
        <w:t xml:space="preserve"> </w:t>
      </w:r>
      <w:r w:rsidR="00532859" w:rsidRPr="00D73409">
        <w:rPr>
          <w:rFonts w:ascii="Arial" w:hAnsi="Arial" w:cs="Arial"/>
          <w:bCs/>
          <w:sz w:val="24"/>
          <w:szCs w:val="24"/>
        </w:rPr>
        <w:t>T</w:t>
      </w:r>
      <w:r w:rsidR="002249EF" w:rsidRPr="00D73409">
        <w:rPr>
          <w:rFonts w:ascii="Arial" w:hAnsi="Arial" w:cs="Arial"/>
          <w:bCs/>
          <w:sz w:val="24"/>
          <w:szCs w:val="24"/>
        </w:rPr>
        <w:t>he Chair</w:t>
      </w:r>
      <w:r w:rsidR="00532859" w:rsidRPr="00D73409">
        <w:rPr>
          <w:rFonts w:ascii="Arial" w:hAnsi="Arial" w:cs="Arial"/>
          <w:bCs/>
          <w:sz w:val="24"/>
          <w:szCs w:val="24"/>
        </w:rPr>
        <w:t xml:space="preserve">man </w:t>
      </w:r>
      <w:r w:rsidR="00355931">
        <w:rPr>
          <w:rFonts w:ascii="Arial" w:hAnsi="Arial" w:cs="Arial"/>
          <w:bCs/>
          <w:sz w:val="24"/>
          <w:szCs w:val="24"/>
        </w:rPr>
        <w:t>signed</w:t>
      </w:r>
      <w:r w:rsidR="00532859" w:rsidRPr="00D73409">
        <w:rPr>
          <w:rFonts w:ascii="Arial" w:hAnsi="Arial" w:cs="Arial"/>
          <w:bCs/>
          <w:sz w:val="24"/>
          <w:szCs w:val="24"/>
        </w:rPr>
        <w:t xml:space="preserve"> the minutes</w:t>
      </w:r>
      <w:r w:rsidR="002249EF" w:rsidRPr="00D73409">
        <w:rPr>
          <w:rFonts w:ascii="Arial" w:hAnsi="Arial" w:cs="Arial"/>
          <w:bCs/>
          <w:sz w:val="24"/>
          <w:szCs w:val="24"/>
        </w:rPr>
        <w:t xml:space="preserve">. </w:t>
      </w:r>
    </w:p>
    <w:p w14:paraId="4B82D5C1" w14:textId="1DF4959C" w:rsidR="009E16E6" w:rsidRPr="00D73409" w:rsidRDefault="00640E3B" w:rsidP="00355931">
      <w:pPr>
        <w:spacing w:after="0" w:line="240" w:lineRule="auto"/>
        <w:rPr>
          <w:rFonts w:ascii="Arial" w:hAnsi="Arial" w:cs="Arial"/>
          <w:b/>
          <w:sz w:val="24"/>
          <w:szCs w:val="24"/>
        </w:rPr>
      </w:pPr>
      <w:r w:rsidRPr="00D73409">
        <w:rPr>
          <w:rFonts w:ascii="Arial" w:hAnsi="Arial" w:cs="Arial"/>
          <w:b/>
          <w:sz w:val="24"/>
          <w:szCs w:val="24"/>
        </w:rPr>
        <w:t>21/8</w:t>
      </w:r>
      <w:r w:rsidR="009E16E6" w:rsidRPr="00D73409">
        <w:rPr>
          <w:rFonts w:ascii="Arial" w:hAnsi="Arial" w:cs="Arial"/>
          <w:b/>
          <w:sz w:val="24"/>
          <w:szCs w:val="24"/>
        </w:rPr>
        <w:t>-</w:t>
      </w:r>
      <w:r w:rsidRPr="00D73409">
        <w:rPr>
          <w:rFonts w:ascii="Arial" w:hAnsi="Arial" w:cs="Arial"/>
          <w:b/>
          <w:sz w:val="24"/>
          <w:szCs w:val="24"/>
        </w:rPr>
        <w:t>4</w:t>
      </w:r>
      <w:r w:rsidR="009E16E6" w:rsidRPr="00D73409">
        <w:rPr>
          <w:rFonts w:ascii="Arial" w:hAnsi="Arial" w:cs="Arial"/>
          <w:b/>
          <w:sz w:val="24"/>
          <w:szCs w:val="24"/>
        </w:rPr>
        <w:t xml:space="preserve"> Council Matters</w:t>
      </w:r>
    </w:p>
    <w:p w14:paraId="3444B07D" w14:textId="5327F6BD" w:rsidR="009F724A" w:rsidRPr="00D73409" w:rsidRDefault="009E16E6" w:rsidP="00355931">
      <w:pPr>
        <w:pStyle w:val="ListParagraph"/>
        <w:numPr>
          <w:ilvl w:val="0"/>
          <w:numId w:val="14"/>
        </w:numPr>
        <w:ind w:left="284" w:hanging="284"/>
        <w:rPr>
          <w:rFonts w:ascii="Arial" w:hAnsi="Arial" w:cs="Arial"/>
        </w:rPr>
      </w:pPr>
      <w:r w:rsidRPr="00D73409">
        <w:rPr>
          <w:rFonts w:ascii="Arial" w:hAnsi="Arial" w:cs="Arial"/>
          <w:b/>
        </w:rPr>
        <w:t>Chairman’s Remarks</w:t>
      </w:r>
      <w:r w:rsidR="00E12C1B" w:rsidRPr="00D73409">
        <w:rPr>
          <w:rFonts w:ascii="Arial" w:hAnsi="Arial" w:cs="Arial"/>
        </w:rPr>
        <w:t xml:space="preserve">.  </w:t>
      </w:r>
      <w:r w:rsidR="008302EB" w:rsidRPr="00D73409">
        <w:rPr>
          <w:rFonts w:ascii="Arial" w:hAnsi="Arial" w:cs="Arial"/>
        </w:rPr>
        <w:t>No further reports than those already itemised in these minutes.</w:t>
      </w:r>
    </w:p>
    <w:p w14:paraId="2A2C6EA7" w14:textId="5B9213DE" w:rsidR="00FF069B" w:rsidRDefault="00C36979" w:rsidP="00355931">
      <w:pPr>
        <w:pStyle w:val="ListParagraph"/>
        <w:numPr>
          <w:ilvl w:val="0"/>
          <w:numId w:val="14"/>
        </w:numPr>
        <w:ind w:left="284" w:hanging="284"/>
        <w:rPr>
          <w:rFonts w:ascii="Arial" w:hAnsi="Arial" w:cs="Arial"/>
        </w:rPr>
      </w:pPr>
      <w:r w:rsidRPr="00D73409">
        <w:rPr>
          <w:rFonts w:ascii="Arial" w:hAnsi="Arial" w:cs="Arial"/>
          <w:b/>
        </w:rPr>
        <w:t>Actions from previous meetings</w:t>
      </w:r>
      <w:r w:rsidR="00E12C1B" w:rsidRPr="00D73409">
        <w:rPr>
          <w:rFonts w:ascii="Arial" w:hAnsi="Arial" w:cs="Arial"/>
        </w:rPr>
        <w:t xml:space="preserve">.  </w:t>
      </w:r>
      <w:r w:rsidRPr="00D73409">
        <w:rPr>
          <w:rFonts w:ascii="Arial" w:hAnsi="Arial" w:cs="Arial"/>
        </w:rPr>
        <w:t>All completed</w:t>
      </w:r>
      <w:r w:rsidR="00D73409">
        <w:rPr>
          <w:rFonts w:ascii="Arial" w:hAnsi="Arial" w:cs="Arial"/>
        </w:rPr>
        <w:t>.</w:t>
      </w:r>
    </w:p>
    <w:p w14:paraId="25C27BF3" w14:textId="77777777" w:rsidR="005B39C5" w:rsidRDefault="006C1853" w:rsidP="00D73409">
      <w:pPr>
        <w:pStyle w:val="ListParagraph"/>
        <w:numPr>
          <w:ilvl w:val="0"/>
          <w:numId w:val="14"/>
        </w:numPr>
        <w:spacing w:after="120"/>
        <w:ind w:left="284" w:hanging="284"/>
        <w:rPr>
          <w:rFonts w:ascii="Arial" w:hAnsi="Arial" w:cs="Arial"/>
        </w:rPr>
      </w:pPr>
      <w:r w:rsidRPr="00D73409">
        <w:rPr>
          <w:rFonts w:ascii="Arial" w:hAnsi="Arial" w:cs="Arial"/>
          <w:b/>
        </w:rPr>
        <w:t>Communications</w:t>
      </w:r>
      <w:r w:rsidR="00E12C1B" w:rsidRPr="00D73409">
        <w:rPr>
          <w:rFonts w:ascii="Arial" w:hAnsi="Arial" w:cs="Arial"/>
        </w:rPr>
        <w:t xml:space="preserve">.  </w:t>
      </w:r>
      <w:r w:rsidR="00C36979" w:rsidRPr="00D73409">
        <w:rPr>
          <w:rFonts w:ascii="Arial" w:hAnsi="Arial" w:cs="Arial"/>
        </w:rPr>
        <w:t xml:space="preserve">Forwarded to all councillors.  </w:t>
      </w:r>
    </w:p>
    <w:p w14:paraId="0F2A79B8" w14:textId="3FA8C6ED" w:rsidR="00FF069B" w:rsidRDefault="00C36979" w:rsidP="005B39C5">
      <w:pPr>
        <w:pStyle w:val="ListParagraph"/>
        <w:numPr>
          <w:ilvl w:val="1"/>
          <w:numId w:val="14"/>
        </w:numPr>
        <w:spacing w:after="120"/>
        <w:ind w:left="567" w:hanging="76"/>
        <w:rPr>
          <w:rFonts w:ascii="Arial" w:hAnsi="Arial" w:cs="Arial"/>
        </w:rPr>
      </w:pPr>
      <w:r w:rsidRPr="00D73409">
        <w:rPr>
          <w:rFonts w:ascii="Arial" w:hAnsi="Arial" w:cs="Arial"/>
        </w:rPr>
        <w:t xml:space="preserve">The </w:t>
      </w:r>
      <w:r w:rsidR="005B39C5">
        <w:rPr>
          <w:rFonts w:ascii="Arial" w:hAnsi="Arial" w:cs="Arial"/>
        </w:rPr>
        <w:t>Treescapes Fund and potential free trees was discussed and welcomed.  Cllr R Larkin volunteered to do a survey of potential areas and suitable trees</w:t>
      </w:r>
      <w:r w:rsidR="006C1853" w:rsidRPr="00D73409">
        <w:rPr>
          <w:rFonts w:ascii="Arial" w:hAnsi="Arial" w:cs="Arial"/>
        </w:rPr>
        <w:t>.</w:t>
      </w:r>
      <w:bookmarkStart w:id="1" w:name="_Hlk40097715"/>
      <w:r w:rsidR="005B39C5">
        <w:rPr>
          <w:rFonts w:ascii="Arial" w:hAnsi="Arial" w:cs="Arial"/>
        </w:rPr>
        <w:t xml:space="preserve">  Deadline for submission is 3</w:t>
      </w:r>
      <w:r w:rsidR="005B39C5" w:rsidRPr="005B39C5">
        <w:rPr>
          <w:rFonts w:ascii="Arial" w:hAnsi="Arial" w:cs="Arial"/>
          <w:vertAlign w:val="superscript"/>
        </w:rPr>
        <w:t>rd</w:t>
      </w:r>
      <w:r w:rsidR="005B39C5">
        <w:rPr>
          <w:rFonts w:ascii="Arial" w:hAnsi="Arial" w:cs="Arial"/>
        </w:rPr>
        <w:t xml:space="preserve"> September.</w:t>
      </w:r>
    </w:p>
    <w:p w14:paraId="48E43E00" w14:textId="793AF68A" w:rsidR="005B39C5" w:rsidRPr="00D73409" w:rsidRDefault="005B39C5" w:rsidP="005B39C5">
      <w:pPr>
        <w:pStyle w:val="ListParagraph"/>
        <w:numPr>
          <w:ilvl w:val="1"/>
          <w:numId w:val="14"/>
        </w:numPr>
        <w:spacing w:after="120"/>
        <w:ind w:left="567" w:hanging="76"/>
        <w:rPr>
          <w:rFonts w:ascii="Arial" w:hAnsi="Arial" w:cs="Arial"/>
        </w:rPr>
      </w:pPr>
      <w:r>
        <w:rPr>
          <w:rFonts w:ascii="Arial" w:hAnsi="Arial" w:cs="Arial"/>
        </w:rPr>
        <w:t>LALC AGM on 6</w:t>
      </w:r>
      <w:r w:rsidRPr="005B39C5">
        <w:rPr>
          <w:rFonts w:ascii="Arial" w:hAnsi="Arial" w:cs="Arial"/>
          <w:vertAlign w:val="superscript"/>
        </w:rPr>
        <w:t>th</w:t>
      </w:r>
      <w:r>
        <w:rPr>
          <w:rFonts w:ascii="Arial" w:hAnsi="Arial" w:cs="Arial"/>
        </w:rPr>
        <w:t xml:space="preserve"> October 2021 </w:t>
      </w:r>
      <w:r w:rsidR="0071126F">
        <w:rPr>
          <w:rFonts w:ascii="Arial" w:hAnsi="Arial" w:cs="Arial"/>
        </w:rPr>
        <w:t>–</w:t>
      </w:r>
      <w:r>
        <w:rPr>
          <w:rFonts w:ascii="Arial" w:hAnsi="Arial" w:cs="Arial"/>
        </w:rPr>
        <w:t xml:space="preserve"> </w:t>
      </w:r>
      <w:r w:rsidR="0071126F">
        <w:rPr>
          <w:rFonts w:ascii="Arial" w:hAnsi="Arial" w:cs="Arial"/>
        </w:rPr>
        <w:t>The Chairman will check her availability.</w:t>
      </w:r>
    </w:p>
    <w:p w14:paraId="50E905C9" w14:textId="398C7074" w:rsidR="003B2264" w:rsidRPr="00D73409" w:rsidRDefault="003B2264" w:rsidP="0071126F">
      <w:pPr>
        <w:pStyle w:val="Subtitle"/>
        <w:tabs>
          <w:tab w:val="left" w:pos="709"/>
        </w:tabs>
        <w:spacing w:after="0"/>
        <w:ind w:left="709" w:right="141" w:hanging="709"/>
        <w:jc w:val="left"/>
        <w:rPr>
          <w:rFonts w:ascii="Arial" w:hAnsi="Arial" w:cs="Arial"/>
          <w:b/>
        </w:rPr>
      </w:pPr>
      <w:bookmarkStart w:id="2" w:name="_Hlk48217799"/>
      <w:bookmarkStart w:id="3" w:name="_Hlk17876660"/>
      <w:bookmarkEnd w:id="1"/>
      <w:r w:rsidRPr="00D73409">
        <w:rPr>
          <w:rFonts w:ascii="Arial" w:hAnsi="Arial" w:cs="Arial"/>
          <w:b/>
        </w:rPr>
        <w:t>21/8-5</w:t>
      </w:r>
      <w:r w:rsidRPr="00D73409">
        <w:rPr>
          <w:rFonts w:ascii="Arial" w:hAnsi="Arial" w:cs="Arial"/>
        </w:rPr>
        <w:t xml:space="preserve"> </w:t>
      </w:r>
      <w:r w:rsidRPr="00D73409">
        <w:rPr>
          <w:rFonts w:ascii="Arial" w:hAnsi="Arial" w:cs="Arial"/>
          <w:b/>
          <w:bCs/>
        </w:rPr>
        <w:t>Finance and Budgets</w:t>
      </w:r>
      <w:bookmarkEnd w:id="2"/>
    </w:p>
    <w:p w14:paraId="168FE18A" w14:textId="3E7059A2" w:rsidR="003B2264" w:rsidRPr="00D73409" w:rsidRDefault="003B2264" w:rsidP="0071126F">
      <w:pPr>
        <w:pStyle w:val="Subtitle"/>
        <w:numPr>
          <w:ilvl w:val="0"/>
          <w:numId w:val="10"/>
        </w:numPr>
        <w:tabs>
          <w:tab w:val="left" w:pos="709"/>
          <w:tab w:val="left" w:pos="993"/>
        </w:tabs>
        <w:spacing w:after="0"/>
        <w:ind w:left="426" w:right="141" w:hanging="426"/>
        <w:jc w:val="left"/>
        <w:rPr>
          <w:rFonts w:ascii="Arial" w:hAnsi="Arial" w:cs="Arial"/>
          <w:bCs/>
        </w:rPr>
      </w:pPr>
      <w:r w:rsidRPr="00D73409">
        <w:rPr>
          <w:rFonts w:ascii="Arial" w:hAnsi="Arial" w:cs="Arial"/>
          <w:b/>
          <w:bCs/>
        </w:rPr>
        <w:t>Payments</w:t>
      </w:r>
      <w:bookmarkStart w:id="4" w:name="_Hlk17876688"/>
      <w:bookmarkEnd w:id="3"/>
      <w:r w:rsidRPr="00D73409">
        <w:rPr>
          <w:rFonts w:ascii="Arial" w:hAnsi="Arial" w:cs="Arial"/>
          <w:b/>
          <w:bCs/>
        </w:rPr>
        <w:t xml:space="preserve"> </w:t>
      </w:r>
      <w:r w:rsidR="00D73409" w:rsidRPr="00D73409">
        <w:rPr>
          <w:rFonts w:ascii="Arial" w:hAnsi="Arial" w:cs="Arial"/>
        </w:rPr>
        <w:t xml:space="preserve">approved </w:t>
      </w:r>
      <w:r w:rsidRPr="00D73409">
        <w:rPr>
          <w:rFonts w:ascii="Arial" w:hAnsi="Arial" w:cs="Arial"/>
          <w:bCs/>
        </w:rPr>
        <w:t>for August 202</w:t>
      </w:r>
      <w:r w:rsidR="00D73409" w:rsidRPr="00D73409">
        <w:rPr>
          <w:rFonts w:ascii="Arial" w:hAnsi="Arial" w:cs="Arial"/>
          <w:bCs/>
        </w:rPr>
        <w:t>1</w:t>
      </w:r>
    </w:p>
    <w:p w14:paraId="772B67E7" w14:textId="132E5288" w:rsidR="00D73409" w:rsidRPr="00D73409" w:rsidRDefault="00D73409" w:rsidP="0071126F">
      <w:pPr>
        <w:pStyle w:val="ListParagraph"/>
        <w:numPr>
          <w:ilvl w:val="1"/>
          <w:numId w:val="20"/>
        </w:numPr>
        <w:ind w:left="851"/>
        <w:rPr>
          <w:rFonts w:ascii="Arial" w:hAnsi="Arial" w:cs="Arial"/>
        </w:rPr>
      </w:pPr>
      <w:r w:rsidRPr="00D73409">
        <w:rPr>
          <w:rFonts w:ascii="Arial" w:hAnsi="Arial" w:cs="Arial"/>
        </w:rPr>
        <w:t>Parish Clerk salary and expenses - £427.14</w:t>
      </w:r>
    </w:p>
    <w:p w14:paraId="28CC25BA" w14:textId="6D8D1ED2" w:rsidR="003B2264" w:rsidRPr="0071126F" w:rsidRDefault="003B2264" w:rsidP="0071126F">
      <w:pPr>
        <w:pStyle w:val="Subtitle"/>
        <w:numPr>
          <w:ilvl w:val="0"/>
          <w:numId w:val="10"/>
        </w:numPr>
        <w:tabs>
          <w:tab w:val="left" w:pos="709"/>
          <w:tab w:val="left" w:pos="993"/>
        </w:tabs>
        <w:spacing w:after="120"/>
        <w:ind w:left="426" w:right="142" w:hanging="426"/>
        <w:jc w:val="left"/>
        <w:rPr>
          <w:rFonts w:ascii="Arial" w:hAnsi="Arial" w:cs="Arial"/>
          <w:sz w:val="22"/>
          <w:szCs w:val="22"/>
        </w:rPr>
      </w:pPr>
      <w:r w:rsidRPr="0071126F">
        <w:rPr>
          <w:rFonts w:ascii="Arial" w:hAnsi="Arial" w:cs="Arial"/>
          <w:b/>
          <w:bCs/>
          <w:sz w:val="22"/>
          <w:szCs w:val="22"/>
        </w:rPr>
        <w:t>Budget Monitoring and Latest Receipts and Payments</w:t>
      </w:r>
      <w:r w:rsidRPr="0071126F">
        <w:rPr>
          <w:rFonts w:ascii="Arial" w:hAnsi="Arial" w:cs="Arial"/>
          <w:sz w:val="22"/>
          <w:szCs w:val="22"/>
        </w:rPr>
        <w:t xml:space="preserve"> – </w:t>
      </w:r>
      <w:r w:rsidR="00D73409" w:rsidRPr="0071126F">
        <w:rPr>
          <w:rFonts w:ascii="Arial" w:hAnsi="Arial" w:cs="Arial"/>
          <w:sz w:val="22"/>
          <w:szCs w:val="22"/>
        </w:rPr>
        <w:t>noted</w:t>
      </w:r>
    </w:p>
    <w:bookmarkEnd w:id="4"/>
    <w:p w14:paraId="5F370CF8" w14:textId="3EE66594" w:rsidR="003B2264" w:rsidRPr="0071126F" w:rsidRDefault="003B2264" w:rsidP="0071126F">
      <w:pPr>
        <w:pStyle w:val="Subtitle"/>
        <w:tabs>
          <w:tab w:val="left" w:pos="709"/>
          <w:tab w:val="left" w:pos="993"/>
        </w:tabs>
        <w:spacing w:after="0"/>
        <w:ind w:left="709" w:right="142" w:hanging="709"/>
        <w:jc w:val="left"/>
        <w:rPr>
          <w:rFonts w:ascii="Arial" w:hAnsi="Arial" w:cs="Arial"/>
          <w:b/>
          <w:bCs/>
          <w:sz w:val="22"/>
          <w:szCs w:val="22"/>
        </w:rPr>
      </w:pPr>
      <w:r w:rsidRPr="0071126F">
        <w:rPr>
          <w:rFonts w:ascii="Arial" w:hAnsi="Arial" w:cs="Arial"/>
          <w:b/>
          <w:bCs/>
          <w:sz w:val="22"/>
          <w:szCs w:val="22"/>
        </w:rPr>
        <w:t>21/8-6</w:t>
      </w:r>
      <w:r w:rsidRPr="0071126F">
        <w:rPr>
          <w:rFonts w:ascii="Arial" w:hAnsi="Arial" w:cs="Arial"/>
          <w:b/>
          <w:bCs/>
          <w:sz w:val="22"/>
          <w:szCs w:val="22"/>
        </w:rPr>
        <w:tab/>
      </w:r>
      <w:r w:rsidRPr="0071126F">
        <w:rPr>
          <w:rFonts w:ascii="Arial" w:hAnsi="Arial" w:cs="Arial"/>
          <w:b/>
          <w:bCs/>
          <w:sz w:val="22"/>
          <w:szCs w:val="22"/>
        </w:rPr>
        <w:tab/>
        <w:t>Community Amenities/Issues</w:t>
      </w:r>
    </w:p>
    <w:p w14:paraId="5DF977E9" w14:textId="23AF7072" w:rsidR="003B2264" w:rsidRPr="00D73409" w:rsidRDefault="003B2264" w:rsidP="0071126F">
      <w:pPr>
        <w:pStyle w:val="ListParagraph"/>
        <w:numPr>
          <w:ilvl w:val="0"/>
          <w:numId w:val="18"/>
        </w:numPr>
        <w:ind w:left="426" w:hanging="426"/>
        <w:rPr>
          <w:rFonts w:ascii="Arial" w:hAnsi="Arial" w:cs="Arial"/>
        </w:rPr>
      </w:pPr>
      <w:r w:rsidRPr="000D13BD">
        <w:rPr>
          <w:rFonts w:ascii="Arial" w:hAnsi="Arial" w:cs="Arial"/>
          <w:b/>
          <w:bCs/>
        </w:rPr>
        <w:t>Dog fouling</w:t>
      </w:r>
      <w:r w:rsidR="0071126F">
        <w:rPr>
          <w:rFonts w:ascii="Arial" w:hAnsi="Arial" w:cs="Arial"/>
        </w:rPr>
        <w:t xml:space="preserve"> </w:t>
      </w:r>
      <w:r w:rsidR="00372C2C">
        <w:rPr>
          <w:rFonts w:ascii="Arial" w:hAnsi="Arial" w:cs="Arial"/>
        </w:rPr>
        <w:t>–</w:t>
      </w:r>
      <w:r w:rsidR="0071126F">
        <w:rPr>
          <w:rFonts w:ascii="Arial" w:hAnsi="Arial" w:cs="Arial"/>
        </w:rPr>
        <w:t xml:space="preserve"> </w:t>
      </w:r>
      <w:r w:rsidR="00241264">
        <w:rPr>
          <w:rFonts w:ascii="Arial" w:hAnsi="Arial" w:cs="Arial"/>
        </w:rPr>
        <w:t>This issue has go</w:t>
      </w:r>
      <w:r w:rsidR="0097552E">
        <w:rPr>
          <w:rFonts w:ascii="Arial" w:hAnsi="Arial" w:cs="Arial"/>
        </w:rPr>
        <w:t>t</w:t>
      </w:r>
      <w:r w:rsidR="00241264">
        <w:rPr>
          <w:rFonts w:ascii="Arial" w:hAnsi="Arial" w:cs="Arial"/>
        </w:rPr>
        <w:t xml:space="preserve"> worse especially </w:t>
      </w:r>
      <w:r w:rsidR="00372C2C">
        <w:rPr>
          <w:rFonts w:ascii="Arial" w:hAnsi="Arial" w:cs="Arial"/>
        </w:rPr>
        <w:t xml:space="preserve">along </w:t>
      </w:r>
      <w:r w:rsidR="00241264">
        <w:rPr>
          <w:rFonts w:ascii="Arial" w:hAnsi="Arial" w:cs="Arial"/>
        </w:rPr>
        <w:t>the footpath adjacent to Hall Farm</w:t>
      </w:r>
      <w:r w:rsidR="001F1300">
        <w:rPr>
          <w:rFonts w:ascii="Arial" w:hAnsi="Arial" w:cs="Arial"/>
        </w:rPr>
        <w:t xml:space="preserve">.  </w:t>
      </w:r>
      <w:r w:rsidR="0097552E">
        <w:rPr>
          <w:rFonts w:ascii="Arial" w:hAnsi="Arial" w:cs="Arial"/>
        </w:rPr>
        <w:t xml:space="preserve">ELDC Dog Warden will be requested to visit footpaths and put more stickers. </w:t>
      </w:r>
      <w:r w:rsidR="001F1300">
        <w:rPr>
          <w:rFonts w:ascii="Arial" w:hAnsi="Arial" w:cs="Arial"/>
        </w:rPr>
        <w:t xml:space="preserve">The Clerk </w:t>
      </w:r>
      <w:r w:rsidR="0097552E">
        <w:rPr>
          <w:rFonts w:ascii="Arial" w:hAnsi="Arial" w:cs="Arial"/>
        </w:rPr>
        <w:t xml:space="preserve">also </w:t>
      </w:r>
      <w:r w:rsidR="001F1300">
        <w:rPr>
          <w:rFonts w:ascii="Arial" w:hAnsi="Arial" w:cs="Arial"/>
        </w:rPr>
        <w:t xml:space="preserve">provided some dog fouling posters </w:t>
      </w:r>
      <w:r w:rsidR="0097552E">
        <w:rPr>
          <w:rFonts w:ascii="Arial" w:hAnsi="Arial" w:cs="Arial"/>
        </w:rPr>
        <w:t>for circulation.</w:t>
      </w:r>
    </w:p>
    <w:p w14:paraId="4679FC1D" w14:textId="2DE83807" w:rsidR="003B2264" w:rsidRPr="00D73409" w:rsidRDefault="003B2264" w:rsidP="0071126F">
      <w:pPr>
        <w:pStyle w:val="ListParagraph"/>
        <w:numPr>
          <w:ilvl w:val="0"/>
          <w:numId w:val="18"/>
        </w:numPr>
        <w:ind w:left="426" w:hanging="426"/>
        <w:rPr>
          <w:rFonts w:ascii="Arial" w:hAnsi="Arial" w:cs="Arial"/>
        </w:rPr>
      </w:pPr>
      <w:r w:rsidRPr="000D13BD">
        <w:rPr>
          <w:rFonts w:ascii="Arial" w:hAnsi="Arial" w:cs="Arial"/>
          <w:b/>
          <w:bCs/>
        </w:rPr>
        <w:t xml:space="preserve">Vehicle speeding at </w:t>
      </w:r>
      <w:proofErr w:type="spellStart"/>
      <w:r w:rsidR="00355931">
        <w:rPr>
          <w:rFonts w:ascii="Arial" w:hAnsi="Arial" w:cs="Arial"/>
          <w:b/>
          <w:bCs/>
        </w:rPr>
        <w:t>Thackers</w:t>
      </w:r>
      <w:proofErr w:type="spellEnd"/>
      <w:r w:rsidR="00355931">
        <w:rPr>
          <w:rFonts w:ascii="Arial" w:hAnsi="Arial" w:cs="Arial"/>
          <w:b/>
          <w:bCs/>
        </w:rPr>
        <w:t xml:space="preserve"> Lane and </w:t>
      </w:r>
      <w:r w:rsidRPr="000D13BD">
        <w:rPr>
          <w:rFonts w:ascii="Arial" w:hAnsi="Arial" w:cs="Arial"/>
          <w:b/>
          <w:bCs/>
        </w:rPr>
        <w:t>Chaplin’s Yard</w:t>
      </w:r>
      <w:r w:rsidR="0097552E">
        <w:rPr>
          <w:rFonts w:ascii="Arial" w:hAnsi="Arial" w:cs="Arial"/>
        </w:rPr>
        <w:t xml:space="preserve">.  With new businesses operating </w:t>
      </w:r>
      <w:r w:rsidR="00355931">
        <w:rPr>
          <w:rFonts w:ascii="Arial" w:hAnsi="Arial" w:cs="Arial"/>
        </w:rPr>
        <w:t>in the area</w:t>
      </w:r>
      <w:r w:rsidR="0097552E">
        <w:rPr>
          <w:rFonts w:ascii="Arial" w:hAnsi="Arial" w:cs="Arial"/>
        </w:rPr>
        <w:t>, traffic has significantly increased and speeding vehicles on very narrow s-bends have become a concern.  The LCC Ward Member, H</w:t>
      </w:r>
      <w:r w:rsidR="000D13BD">
        <w:rPr>
          <w:rFonts w:ascii="Arial" w:hAnsi="Arial" w:cs="Arial"/>
        </w:rPr>
        <w:t>i</w:t>
      </w:r>
      <w:r w:rsidR="0097552E">
        <w:rPr>
          <w:rFonts w:ascii="Arial" w:hAnsi="Arial" w:cs="Arial"/>
        </w:rPr>
        <w:t>ghways</w:t>
      </w:r>
      <w:r w:rsidR="000D13BD">
        <w:rPr>
          <w:rFonts w:ascii="Arial" w:hAnsi="Arial" w:cs="Arial"/>
        </w:rPr>
        <w:t xml:space="preserve"> </w:t>
      </w:r>
      <w:r w:rsidR="0097552E">
        <w:rPr>
          <w:rFonts w:ascii="Arial" w:hAnsi="Arial" w:cs="Arial"/>
        </w:rPr>
        <w:t xml:space="preserve">and the police to be informed </w:t>
      </w:r>
      <w:r w:rsidR="000D13BD">
        <w:rPr>
          <w:rFonts w:ascii="Arial" w:hAnsi="Arial" w:cs="Arial"/>
        </w:rPr>
        <w:t>for speed limit review.</w:t>
      </w:r>
    </w:p>
    <w:p w14:paraId="2FE7D2D7" w14:textId="77777777" w:rsidR="00F83B5E" w:rsidRDefault="000D13BD" w:rsidP="0071126F">
      <w:pPr>
        <w:pStyle w:val="ListParagraph"/>
        <w:numPr>
          <w:ilvl w:val="0"/>
          <w:numId w:val="18"/>
        </w:numPr>
        <w:ind w:left="426" w:hanging="426"/>
        <w:rPr>
          <w:rFonts w:ascii="Arial" w:hAnsi="Arial" w:cs="Arial"/>
        </w:rPr>
      </w:pPr>
      <w:r w:rsidRPr="00355931">
        <w:rPr>
          <w:rFonts w:ascii="Arial" w:hAnsi="Arial" w:cs="Arial"/>
          <w:b/>
          <w:bCs/>
        </w:rPr>
        <w:t>Benches</w:t>
      </w:r>
      <w:r>
        <w:rPr>
          <w:rFonts w:ascii="Arial" w:hAnsi="Arial" w:cs="Arial"/>
        </w:rPr>
        <w:t xml:space="preserve">.  Recycled plastic materials for benches are still out of stock and Lynx Outdoor Supplies cannot guarantee when they will be available.  It was decided to consider hardwood timber that has been </w:t>
      </w:r>
      <w:r w:rsidR="00355931">
        <w:rPr>
          <w:rFonts w:ascii="Arial" w:hAnsi="Arial" w:cs="Arial"/>
        </w:rPr>
        <w:t xml:space="preserve">treated with protected sealant for longer-lasting </w:t>
      </w:r>
      <w:r w:rsidR="00355931">
        <w:rPr>
          <w:rFonts w:ascii="Arial" w:hAnsi="Arial" w:cs="Arial"/>
        </w:rPr>
        <w:lastRenderedPageBreak/>
        <w:t>maintenance.  The Council agreed to purchase a replacement bench at the crossroads and a picnic table for Wightman’s Corner.</w:t>
      </w:r>
    </w:p>
    <w:p w14:paraId="50C9AF8A" w14:textId="3E096979" w:rsidR="003B2264" w:rsidRPr="00D73409" w:rsidRDefault="00F83B5E" w:rsidP="0071126F">
      <w:pPr>
        <w:pStyle w:val="ListParagraph"/>
        <w:numPr>
          <w:ilvl w:val="0"/>
          <w:numId w:val="18"/>
        </w:numPr>
        <w:ind w:left="426" w:hanging="426"/>
        <w:rPr>
          <w:rFonts w:ascii="Arial" w:hAnsi="Arial" w:cs="Arial"/>
        </w:rPr>
      </w:pPr>
      <w:r>
        <w:rPr>
          <w:rFonts w:ascii="Arial" w:hAnsi="Arial" w:cs="Arial"/>
          <w:b/>
          <w:bCs/>
        </w:rPr>
        <w:t>Highways issues</w:t>
      </w:r>
      <w:r w:rsidRPr="00F83B5E">
        <w:rPr>
          <w:rFonts w:ascii="Arial" w:hAnsi="Arial" w:cs="Arial"/>
        </w:rPr>
        <w:t>.</w:t>
      </w:r>
      <w:r>
        <w:rPr>
          <w:rFonts w:ascii="Arial" w:hAnsi="Arial" w:cs="Arial"/>
        </w:rPr>
        <w:t xml:space="preserve">  A resident reported that the road sign on the A16 leading to Haugham had been damaged and the parapet on the </w:t>
      </w:r>
      <w:proofErr w:type="spellStart"/>
      <w:r>
        <w:rPr>
          <w:rFonts w:ascii="Arial" w:hAnsi="Arial" w:cs="Arial"/>
        </w:rPr>
        <w:t>Haugham-Skirbeck</w:t>
      </w:r>
      <w:proofErr w:type="spellEnd"/>
      <w:r>
        <w:rPr>
          <w:rFonts w:ascii="Arial" w:hAnsi="Arial" w:cs="Arial"/>
        </w:rPr>
        <w:t xml:space="preserve"> lane require replacement.  Both have been reported to </w:t>
      </w:r>
      <w:proofErr w:type="spellStart"/>
      <w:r>
        <w:rPr>
          <w:rFonts w:ascii="Arial" w:hAnsi="Arial" w:cs="Arial"/>
        </w:rPr>
        <w:t>Fixmystreet</w:t>
      </w:r>
      <w:proofErr w:type="spellEnd"/>
      <w:r>
        <w:rPr>
          <w:rFonts w:ascii="Arial" w:hAnsi="Arial" w:cs="Arial"/>
        </w:rPr>
        <w:t xml:space="preserve"> and awaiting action.</w:t>
      </w:r>
      <w:r w:rsidR="003C6006">
        <w:rPr>
          <w:rFonts w:ascii="Arial" w:hAnsi="Arial" w:cs="Arial"/>
        </w:rPr>
        <w:t xml:space="preserve">  The wooden fence along Poverty Lane opposite </w:t>
      </w:r>
      <w:proofErr w:type="spellStart"/>
      <w:r w:rsidR="003C6006">
        <w:rPr>
          <w:rFonts w:ascii="Arial" w:hAnsi="Arial" w:cs="Arial"/>
        </w:rPr>
        <w:t>Thackers</w:t>
      </w:r>
      <w:proofErr w:type="spellEnd"/>
      <w:r w:rsidR="003C6006">
        <w:rPr>
          <w:rFonts w:ascii="Arial" w:hAnsi="Arial" w:cs="Arial"/>
        </w:rPr>
        <w:t xml:space="preserve"> Lane junction also needs attention.  Clerk to report to LCC.</w:t>
      </w:r>
    </w:p>
    <w:p w14:paraId="010CE695" w14:textId="77777777" w:rsidR="0071126F" w:rsidRDefault="0071126F" w:rsidP="0071126F">
      <w:pPr>
        <w:pStyle w:val="Subtitle"/>
        <w:tabs>
          <w:tab w:val="left" w:pos="709"/>
          <w:tab w:val="left" w:pos="993"/>
        </w:tabs>
        <w:spacing w:after="0"/>
        <w:ind w:right="141"/>
        <w:jc w:val="left"/>
        <w:rPr>
          <w:rFonts w:ascii="Arial" w:hAnsi="Arial" w:cs="Arial"/>
        </w:rPr>
      </w:pPr>
    </w:p>
    <w:p w14:paraId="54F1FFE6" w14:textId="0CE9D13E" w:rsidR="003B2264" w:rsidRPr="00D73409" w:rsidRDefault="003B2264" w:rsidP="0071126F">
      <w:pPr>
        <w:pStyle w:val="Subtitle"/>
        <w:tabs>
          <w:tab w:val="left" w:pos="709"/>
          <w:tab w:val="left" w:pos="993"/>
        </w:tabs>
        <w:spacing w:after="0"/>
        <w:ind w:right="141"/>
        <w:jc w:val="left"/>
        <w:rPr>
          <w:rFonts w:ascii="Arial" w:hAnsi="Arial" w:cs="Arial"/>
          <w:bCs/>
        </w:rPr>
      </w:pPr>
      <w:r w:rsidRPr="00D73409">
        <w:rPr>
          <w:rFonts w:ascii="Arial" w:hAnsi="Arial" w:cs="Arial"/>
          <w:b/>
          <w:bCs/>
        </w:rPr>
        <w:t>21/8-7</w:t>
      </w:r>
      <w:r w:rsidRPr="00D73409">
        <w:rPr>
          <w:rFonts w:ascii="Arial" w:hAnsi="Arial" w:cs="Arial"/>
          <w:b/>
          <w:bCs/>
        </w:rPr>
        <w:tab/>
      </w:r>
      <w:r w:rsidRPr="00D73409">
        <w:rPr>
          <w:rFonts w:ascii="Arial" w:hAnsi="Arial" w:cs="Arial"/>
          <w:b/>
          <w:bCs/>
        </w:rPr>
        <w:tab/>
        <w:t xml:space="preserve">Planning Matters – </w:t>
      </w:r>
      <w:r w:rsidRPr="00D73409">
        <w:rPr>
          <w:rFonts w:ascii="Arial" w:hAnsi="Arial" w:cs="Arial"/>
        </w:rPr>
        <w:t>updates and</w:t>
      </w:r>
      <w:r w:rsidRPr="00D73409">
        <w:rPr>
          <w:rFonts w:ascii="Arial" w:hAnsi="Arial" w:cs="Arial"/>
          <w:b/>
          <w:bCs/>
        </w:rPr>
        <w:t xml:space="preserve"> </w:t>
      </w:r>
      <w:r w:rsidRPr="00D73409">
        <w:rPr>
          <w:rFonts w:ascii="Arial" w:hAnsi="Arial" w:cs="Arial"/>
          <w:bCs/>
        </w:rPr>
        <w:t>to consider any applications, if any</w:t>
      </w:r>
    </w:p>
    <w:p w14:paraId="62F2EB53" w14:textId="6E12FC40" w:rsidR="003B2264" w:rsidRPr="00D73409" w:rsidRDefault="003B2264" w:rsidP="00D73409">
      <w:pPr>
        <w:pStyle w:val="Subtitle"/>
        <w:numPr>
          <w:ilvl w:val="0"/>
          <w:numId w:val="19"/>
        </w:numPr>
        <w:tabs>
          <w:tab w:val="left" w:pos="426"/>
          <w:tab w:val="left" w:pos="993"/>
        </w:tabs>
        <w:spacing w:after="0"/>
        <w:ind w:left="426" w:right="141" w:hanging="426"/>
        <w:jc w:val="left"/>
        <w:rPr>
          <w:rFonts w:ascii="Arial" w:hAnsi="Arial" w:cs="Arial"/>
          <w:shd w:val="clear" w:color="auto" w:fill="FFFFFF"/>
        </w:rPr>
      </w:pPr>
      <w:r w:rsidRPr="00D73409">
        <w:rPr>
          <w:rFonts w:ascii="Arial" w:hAnsi="Arial" w:cs="Arial"/>
          <w:b/>
          <w:bCs/>
          <w:shd w:val="clear" w:color="auto" w:fill="FFFFFF"/>
        </w:rPr>
        <w:t>N/081/01526/21</w:t>
      </w:r>
      <w:r w:rsidRPr="00D73409">
        <w:rPr>
          <w:rFonts w:ascii="Arial" w:hAnsi="Arial" w:cs="Arial"/>
          <w:shd w:val="clear" w:color="auto" w:fill="FFFFFF"/>
        </w:rPr>
        <w:t xml:space="preserve"> and </w:t>
      </w:r>
      <w:r w:rsidRPr="00D73409">
        <w:rPr>
          <w:rFonts w:ascii="Arial" w:hAnsi="Arial" w:cs="Arial"/>
          <w:b/>
          <w:bCs/>
          <w:shd w:val="clear" w:color="auto" w:fill="FFFFFF"/>
        </w:rPr>
        <w:t>N/081/01551/21</w:t>
      </w:r>
      <w:r w:rsidRPr="00D73409">
        <w:rPr>
          <w:rFonts w:ascii="Arial" w:hAnsi="Arial" w:cs="Arial"/>
          <w:shd w:val="clear" w:color="auto" w:fill="FFFFFF"/>
        </w:rPr>
        <w:t xml:space="preserve"> 3 The Terrace, Tathwell Road, Haugham, Louth, LN11 8PX.  The Council did not have any comments to make.</w:t>
      </w:r>
    </w:p>
    <w:p w14:paraId="1C3AC804" w14:textId="6FA72575" w:rsidR="003B2264" w:rsidRPr="00D73409" w:rsidRDefault="003B2264" w:rsidP="00D73409">
      <w:pPr>
        <w:pStyle w:val="ListParagraph"/>
        <w:numPr>
          <w:ilvl w:val="0"/>
          <w:numId w:val="19"/>
        </w:numPr>
        <w:tabs>
          <w:tab w:val="left" w:pos="426"/>
        </w:tabs>
        <w:ind w:left="426" w:hanging="426"/>
        <w:rPr>
          <w:rFonts w:ascii="Arial" w:hAnsi="Arial" w:cs="Arial"/>
        </w:rPr>
      </w:pPr>
      <w:r w:rsidRPr="00D73409">
        <w:rPr>
          <w:rFonts w:ascii="Arial" w:hAnsi="Arial" w:cs="Arial"/>
          <w:b/>
          <w:bCs/>
          <w:shd w:val="clear" w:color="auto" w:fill="FFFFFF"/>
        </w:rPr>
        <w:t>N/138/01329/21</w:t>
      </w:r>
      <w:r w:rsidRPr="00D73409">
        <w:rPr>
          <w:rFonts w:ascii="Arial" w:hAnsi="Arial" w:cs="Arial"/>
          <w:shd w:val="clear" w:color="auto" w:fill="FFFFFF"/>
        </w:rPr>
        <w:t xml:space="preserve"> Tathwell 26m Mast, Poverty Lane, </w:t>
      </w:r>
      <w:proofErr w:type="spellStart"/>
      <w:r w:rsidRPr="00D73409">
        <w:rPr>
          <w:rFonts w:ascii="Arial" w:hAnsi="Arial" w:cs="Arial"/>
          <w:shd w:val="clear" w:color="auto" w:fill="FFFFFF"/>
        </w:rPr>
        <w:t>Raithby</w:t>
      </w:r>
      <w:proofErr w:type="spellEnd"/>
      <w:r w:rsidRPr="00D73409">
        <w:rPr>
          <w:rFonts w:ascii="Arial" w:hAnsi="Arial" w:cs="Arial"/>
          <w:shd w:val="clear" w:color="auto" w:fill="FFFFFF"/>
        </w:rPr>
        <w:t xml:space="preserve"> Cum </w:t>
      </w:r>
      <w:proofErr w:type="spellStart"/>
      <w:r w:rsidRPr="00D73409">
        <w:rPr>
          <w:rFonts w:ascii="Arial" w:hAnsi="Arial" w:cs="Arial"/>
          <w:shd w:val="clear" w:color="auto" w:fill="FFFFFF"/>
        </w:rPr>
        <w:t>Maltby</w:t>
      </w:r>
      <w:proofErr w:type="spellEnd"/>
      <w:r w:rsidRPr="00D73409">
        <w:rPr>
          <w:rFonts w:ascii="Arial" w:hAnsi="Arial" w:cs="Arial"/>
          <w:shd w:val="clear" w:color="auto" w:fill="FFFFFF"/>
        </w:rPr>
        <w:t xml:space="preserve">.  </w:t>
      </w:r>
      <w:r w:rsidR="00D73409" w:rsidRPr="00D73409">
        <w:rPr>
          <w:rFonts w:ascii="Arial" w:hAnsi="Arial" w:cs="Arial"/>
          <w:shd w:val="clear" w:color="auto" w:fill="FFFFFF"/>
        </w:rPr>
        <w:t>Cllr JS will be asked for his comments which will be used to feed back to ELDC.</w:t>
      </w:r>
    </w:p>
    <w:p w14:paraId="1617F468" w14:textId="77777777" w:rsidR="003B2264" w:rsidRPr="00D73409" w:rsidRDefault="003B2264" w:rsidP="00D73409">
      <w:pPr>
        <w:pStyle w:val="ListParagraph"/>
        <w:numPr>
          <w:ilvl w:val="0"/>
          <w:numId w:val="19"/>
        </w:numPr>
        <w:tabs>
          <w:tab w:val="left" w:pos="426"/>
        </w:tabs>
        <w:ind w:left="426" w:hanging="426"/>
        <w:rPr>
          <w:rFonts w:ascii="Arial" w:hAnsi="Arial" w:cs="Arial"/>
        </w:rPr>
      </w:pPr>
      <w:r w:rsidRPr="00D73409">
        <w:rPr>
          <w:rFonts w:ascii="Arial" w:hAnsi="Arial" w:cs="Arial"/>
        </w:rPr>
        <w:t xml:space="preserve">To note approval of </w:t>
      </w:r>
      <w:r w:rsidRPr="00D73409">
        <w:rPr>
          <w:rFonts w:ascii="Arial" w:hAnsi="Arial" w:cs="Arial"/>
          <w:b/>
          <w:bCs/>
          <w:shd w:val="clear" w:color="auto" w:fill="FFFFFF"/>
        </w:rPr>
        <w:t>N/174/00903/21</w:t>
      </w:r>
      <w:r w:rsidRPr="00D73409">
        <w:rPr>
          <w:rFonts w:ascii="Arial" w:hAnsi="Arial" w:cs="Arial"/>
          <w:shd w:val="clear" w:color="auto" w:fill="FFFFFF"/>
        </w:rPr>
        <w:t xml:space="preserve"> Home Farm, London Road, Tathwell </w:t>
      </w:r>
    </w:p>
    <w:p w14:paraId="3008010A" w14:textId="77777777" w:rsidR="003B2264" w:rsidRPr="00D73409" w:rsidRDefault="003B2264" w:rsidP="00D73409">
      <w:pPr>
        <w:pStyle w:val="ListParagraph"/>
        <w:numPr>
          <w:ilvl w:val="0"/>
          <w:numId w:val="19"/>
        </w:numPr>
        <w:tabs>
          <w:tab w:val="left" w:pos="426"/>
        </w:tabs>
        <w:ind w:left="426" w:hanging="426"/>
        <w:rPr>
          <w:rFonts w:ascii="Arial" w:hAnsi="Arial" w:cs="Arial"/>
        </w:rPr>
      </w:pPr>
      <w:r w:rsidRPr="00D73409">
        <w:rPr>
          <w:rStyle w:val="casenumber"/>
          <w:rFonts w:ascii="Arial" w:hAnsi="Arial" w:cs="Arial"/>
          <w:shd w:val="clear" w:color="auto" w:fill="FFFFFF"/>
        </w:rPr>
        <w:t xml:space="preserve">To note approval of </w:t>
      </w:r>
      <w:r w:rsidRPr="00D73409">
        <w:rPr>
          <w:rStyle w:val="casenumber"/>
          <w:rFonts w:ascii="Arial" w:hAnsi="Arial" w:cs="Arial"/>
          <w:b/>
          <w:bCs/>
          <w:shd w:val="clear" w:color="auto" w:fill="FFFFFF"/>
        </w:rPr>
        <w:t>N/081/00686/21</w:t>
      </w:r>
      <w:r w:rsidRPr="00D73409">
        <w:rPr>
          <w:rStyle w:val="casenumber"/>
          <w:rFonts w:ascii="Arial" w:hAnsi="Arial" w:cs="Arial"/>
          <w:shd w:val="clear" w:color="auto" w:fill="FFFFFF"/>
        </w:rPr>
        <w:t> </w:t>
      </w:r>
      <w:r w:rsidRPr="00D73409">
        <w:rPr>
          <w:rStyle w:val="address"/>
          <w:rFonts w:ascii="Arial" w:hAnsi="Arial" w:cs="Arial"/>
          <w:shd w:val="clear" w:color="auto" w:fill="FFFFFF"/>
        </w:rPr>
        <w:t>Telecommunications Mast, Haugham Slates, London Road, Haugham</w:t>
      </w:r>
    </w:p>
    <w:p w14:paraId="3E1CAC82" w14:textId="77777777" w:rsidR="003B2264" w:rsidRPr="00D73409" w:rsidRDefault="003B2264" w:rsidP="00D73409">
      <w:pPr>
        <w:pStyle w:val="Subtitle"/>
        <w:tabs>
          <w:tab w:val="left" w:pos="426"/>
          <w:tab w:val="left" w:pos="993"/>
        </w:tabs>
        <w:spacing w:after="120"/>
        <w:ind w:left="426" w:right="141" w:hanging="426"/>
        <w:jc w:val="left"/>
        <w:rPr>
          <w:rFonts w:ascii="Arial" w:hAnsi="Arial" w:cs="Arial"/>
          <w:bCs/>
        </w:rPr>
      </w:pPr>
    </w:p>
    <w:p w14:paraId="6D12C2D4" w14:textId="77777777" w:rsidR="003B2264" w:rsidRPr="00D73409" w:rsidRDefault="003B2264" w:rsidP="00D73409">
      <w:pPr>
        <w:tabs>
          <w:tab w:val="left" w:pos="993"/>
        </w:tabs>
        <w:spacing w:after="120" w:line="240" w:lineRule="auto"/>
        <w:ind w:right="141"/>
        <w:rPr>
          <w:rFonts w:ascii="Arial" w:hAnsi="Arial" w:cs="Arial"/>
          <w:b/>
          <w:bCs/>
          <w:sz w:val="24"/>
          <w:szCs w:val="24"/>
        </w:rPr>
      </w:pPr>
      <w:r w:rsidRPr="00D73409">
        <w:rPr>
          <w:rFonts w:ascii="Arial" w:hAnsi="Arial" w:cs="Arial"/>
          <w:b/>
          <w:bCs/>
          <w:sz w:val="24"/>
          <w:szCs w:val="24"/>
        </w:rPr>
        <w:t>21/8-8</w:t>
      </w:r>
      <w:r w:rsidRPr="00D73409">
        <w:rPr>
          <w:rFonts w:ascii="Arial" w:hAnsi="Arial" w:cs="Arial"/>
          <w:b/>
          <w:bCs/>
          <w:sz w:val="24"/>
          <w:szCs w:val="24"/>
        </w:rPr>
        <w:tab/>
        <w:t>Date of Next Meeting – Wednesday, 3</w:t>
      </w:r>
      <w:r w:rsidRPr="00D73409">
        <w:rPr>
          <w:rFonts w:ascii="Arial" w:hAnsi="Arial" w:cs="Arial"/>
          <w:b/>
          <w:bCs/>
          <w:sz w:val="24"/>
          <w:szCs w:val="24"/>
          <w:vertAlign w:val="superscript"/>
        </w:rPr>
        <w:t>rd</w:t>
      </w:r>
      <w:r w:rsidRPr="00D73409">
        <w:rPr>
          <w:rFonts w:ascii="Arial" w:hAnsi="Arial" w:cs="Arial"/>
          <w:b/>
          <w:bCs/>
          <w:sz w:val="24"/>
          <w:szCs w:val="24"/>
        </w:rPr>
        <w:t xml:space="preserve"> November 2021</w:t>
      </w:r>
    </w:p>
    <w:p w14:paraId="0B58207F" w14:textId="4EE353E5" w:rsidR="00487208" w:rsidRPr="00D73409" w:rsidRDefault="00487208" w:rsidP="00D73409">
      <w:pPr>
        <w:spacing w:after="120" w:line="240" w:lineRule="auto"/>
        <w:rPr>
          <w:rFonts w:ascii="Arial" w:hAnsi="Arial" w:cs="Arial"/>
          <w:bCs/>
          <w:sz w:val="24"/>
          <w:szCs w:val="24"/>
        </w:rPr>
      </w:pPr>
    </w:p>
    <w:p w14:paraId="36542931" w14:textId="75E88B26" w:rsidR="005479EF" w:rsidRPr="00D73409" w:rsidRDefault="00487208" w:rsidP="00D73409">
      <w:pPr>
        <w:spacing w:after="120" w:line="240" w:lineRule="auto"/>
        <w:rPr>
          <w:rFonts w:ascii="Arial" w:hAnsi="Arial" w:cs="Arial"/>
          <w:b/>
          <w:bCs/>
          <w:sz w:val="24"/>
          <w:szCs w:val="24"/>
        </w:rPr>
      </w:pPr>
      <w:r w:rsidRPr="00D73409">
        <w:rPr>
          <w:rFonts w:ascii="Arial" w:hAnsi="Arial" w:cs="Arial"/>
          <w:bCs/>
          <w:sz w:val="24"/>
          <w:szCs w:val="24"/>
        </w:rPr>
        <w:t xml:space="preserve">The meeting closed at </w:t>
      </w:r>
      <w:r w:rsidR="003B4BF6" w:rsidRPr="00D73409">
        <w:rPr>
          <w:rFonts w:ascii="Arial" w:hAnsi="Arial" w:cs="Arial"/>
          <w:bCs/>
          <w:sz w:val="24"/>
          <w:szCs w:val="24"/>
        </w:rPr>
        <w:t>8:</w:t>
      </w:r>
      <w:r w:rsidR="003B2264" w:rsidRPr="00D73409">
        <w:rPr>
          <w:rFonts w:ascii="Arial" w:hAnsi="Arial" w:cs="Arial"/>
          <w:bCs/>
          <w:sz w:val="24"/>
          <w:szCs w:val="24"/>
        </w:rPr>
        <w:t>3</w:t>
      </w:r>
      <w:r w:rsidR="003B4BF6" w:rsidRPr="00D73409">
        <w:rPr>
          <w:rFonts w:ascii="Arial" w:hAnsi="Arial" w:cs="Arial"/>
          <w:bCs/>
          <w:sz w:val="24"/>
          <w:szCs w:val="24"/>
        </w:rPr>
        <w:t>0</w:t>
      </w:r>
      <w:r w:rsidRPr="00D73409">
        <w:rPr>
          <w:rFonts w:ascii="Arial" w:hAnsi="Arial" w:cs="Arial"/>
          <w:bCs/>
          <w:sz w:val="24"/>
          <w:szCs w:val="24"/>
        </w:rPr>
        <w:t xml:space="preserve"> pm.</w:t>
      </w:r>
    </w:p>
    <w:sectPr w:rsidR="005479EF" w:rsidRPr="00D73409" w:rsidSect="00C36979">
      <w:headerReference w:type="even" r:id="rId8"/>
      <w:headerReference w:type="default" r:id="rId9"/>
      <w:footerReference w:type="even" r:id="rId10"/>
      <w:footerReference w:type="default" r:id="rId11"/>
      <w:headerReference w:type="first" r:id="rId12"/>
      <w:footerReference w:type="first" r:id="rId13"/>
      <w:pgSz w:w="11906" w:h="16838"/>
      <w:pgMar w:top="992" w:right="849" w:bottom="1134" w:left="993"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5F80F" w14:textId="77777777" w:rsidR="00841D96" w:rsidRDefault="00841D96" w:rsidP="00D74D40">
      <w:pPr>
        <w:spacing w:after="0" w:line="240" w:lineRule="auto"/>
      </w:pPr>
      <w:r>
        <w:separator/>
      </w:r>
    </w:p>
  </w:endnote>
  <w:endnote w:type="continuationSeparator" w:id="0">
    <w:p w14:paraId="6BCE7442" w14:textId="77777777" w:rsidR="00841D96" w:rsidRDefault="00841D96" w:rsidP="00D74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F5421" w14:textId="77777777" w:rsidR="001527BE" w:rsidRDefault="001527B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FD320" w14:textId="3809167A" w:rsidR="0009329D" w:rsidRPr="0009329D" w:rsidRDefault="00AA2E2B" w:rsidP="0009329D">
    <w:pPr>
      <w:pStyle w:val="Footer"/>
      <w:rPr>
        <w:color w:val="2F5496" w:themeColor="accent1" w:themeShade="BF"/>
      </w:rPr>
    </w:pPr>
    <w:r>
      <w:rPr>
        <w:color w:val="2F5496" w:themeColor="accent1" w:themeShade="BF"/>
      </w:rPr>
      <w:t>Signature</w:t>
    </w:r>
    <w:r w:rsidR="00BB7ED8">
      <w:rPr>
        <w:color w:val="2F5496" w:themeColor="accent1" w:themeShade="BF"/>
      </w:rPr>
      <w:t xml:space="preserve">:  </w:t>
    </w:r>
    <w:r>
      <w:rPr>
        <w:color w:val="2F5496" w:themeColor="accent1" w:themeShade="BF"/>
      </w:rPr>
      <w:tab/>
      <w:t>Date:</w:t>
    </w:r>
    <w:r w:rsidR="00BB7ED8">
      <w:rPr>
        <w:color w:val="2F5496" w:themeColor="accent1" w:themeShade="BF"/>
      </w:rPr>
      <w:t xml:space="preserve">  </w:t>
    </w:r>
    <w:r>
      <w:rPr>
        <w:color w:val="2F5496" w:themeColor="accent1" w:themeShade="BF"/>
      </w:rPr>
      <w:tab/>
    </w:r>
    <w:sdt>
      <w:sdtPr>
        <w:rPr>
          <w:color w:val="2F5496" w:themeColor="accent1" w:themeShade="BF"/>
        </w:rPr>
        <w:id w:val="-823190776"/>
        <w:docPartObj>
          <w:docPartGallery w:val="Page Numbers (Bottom of Page)"/>
          <w:docPartUnique/>
        </w:docPartObj>
      </w:sdtPr>
      <w:sdtEndPr/>
      <w:sdtContent>
        <w:sdt>
          <w:sdtPr>
            <w:rPr>
              <w:color w:val="2F5496" w:themeColor="accent1" w:themeShade="BF"/>
            </w:rPr>
            <w:id w:val="1404258382"/>
            <w:docPartObj>
              <w:docPartGallery w:val="Page Numbers (Top of Page)"/>
              <w:docPartUnique/>
            </w:docPartObj>
          </w:sdtPr>
          <w:sdtEndPr/>
          <w:sdtContent>
            <w:r w:rsidR="0009329D" w:rsidRPr="0009329D">
              <w:rPr>
                <w:color w:val="2F5496" w:themeColor="accent1" w:themeShade="BF"/>
              </w:rPr>
              <w:t xml:space="preserve">Page </w:t>
            </w:r>
            <w:r w:rsidR="0009329D" w:rsidRPr="0009329D">
              <w:rPr>
                <w:b/>
                <w:bCs/>
                <w:color w:val="2F5496" w:themeColor="accent1" w:themeShade="BF"/>
                <w:sz w:val="24"/>
                <w:szCs w:val="24"/>
              </w:rPr>
              <w:fldChar w:fldCharType="begin"/>
            </w:r>
            <w:r w:rsidR="0009329D" w:rsidRPr="0009329D">
              <w:rPr>
                <w:b/>
                <w:bCs/>
                <w:color w:val="2F5496" w:themeColor="accent1" w:themeShade="BF"/>
              </w:rPr>
              <w:instrText xml:space="preserve"> PAGE </w:instrText>
            </w:r>
            <w:r w:rsidR="0009329D" w:rsidRPr="0009329D">
              <w:rPr>
                <w:b/>
                <w:bCs/>
                <w:color w:val="2F5496" w:themeColor="accent1" w:themeShade="BF"/>
                <w:sz w:val="24"/>
                <w:szCs w:val="24"/>
              </w:rPr>
              <w:fldChar w:fldCharType="separate"/>
            </w:r>
            <w:r w:rsidR="001371C2">
              <w:rPr>
                <w:b/>
                <w:bCs/>
                <w:noProof/>
                <w:color w:val="2F5496" w:themeColor="accent1" w:themeShade="BF"/>
              </w:rPr>
              <w:t>1</w:t>
            </w:r>
            <w:r w:rsidR="0009329D" w:rsidRPr="0009329D">
              <w:rPr>
                <w:b/>
                <w:bCs/>
                <w:color w:val="2F5496" w:themeColor="accent1" w:themeShade="BF"/>
                <w:sz w:val="24"/>
                <w:szCs w:val="24"/>
              </w:rPr>
              <w:fldChar w:fldCharType="end"/>
            </w:r>
            <w:r w:rsidR="0009329D" w:rsidRPr="0009329D">
              <w:rPr>
                <w:color w:val="2F5496" w:themeColor="accent1" w:themeShade="BF"/>
              </w:rPr>
              <w:t xml:space="preserve"> of </w:t>
            </w:r>
            <w:r w:rsidR="0009329D" w:rsidRPr="0009329D">
              <w:rPr>
                <w:b/>
                <w:bCs/>
                <w:color w:val="2F5496" w:themeColor="accent1" w:themeShade="BF"/>
                <w:sz w:val="24"/>
                <w:szCs w:val="24"/>
              </w:rPr>
              <w:fldChar w:fldCharType="begin"/>
            </w:r>
            <w:r w:rsidR="0009329D" w:rsidRPr="0009329D">
              <w:rPr>
                <w:b/>
                <w:bCs/>
                <w:color w:val="2F5496" w:themeColor="accent1" w:themeShade="BF"/>
              </w:rPr>
              <w:instrText xml:space="preserve"> NUMPAGES  </w:instrText>
            </w:r>
            <w:r w:rsidR="0009329D" w:rsidRPr="0009329D">
              <w:rPr>
                <w:b/>
                <w:bCs/>
                <w:color w:val="2F5496" w:themeColor="accent1" w:themeShade="BF"/>
                <w:sz w:val="24"/>
                <w:szCs w:val="24"/>
              </w:rPr>
              <w:fldChar w:fldCharType="separate"/>
            </w:r>
            <w:r w:rsidR="001371C2">
              <w:rPr>
                <w:b/>
                <w:bCs/>
                <w:noProof/>
                <w:color w:val="2F5496" w:themeColor="accent1" w:themeShade="BF"/>
              </w:rPr>
              <w:t>2</w:t>
            </w:r>
            <w:r w:rsidR="0009329D" w:rsidRPr="0009329D">
              <w:rPr>
                <w:b/>
                <w:bCs/>
                <w:color w:val="2F5496" w:themeColor="accent1" w:themeShade="BF"/>
                <w:sz w:val="24"/>
                <w:szCs w:val="24"/>
              </w:rPr>
              <w:fldChar w:fldCharType="end"/>
            </w:r>
          </w:sdtContent>
        </w:sdt>
      </w:sdtContent>
    </w:sdt>
  </w:p>
  <w:p w14:paraId="58735EBF" w14:textId="77777777" w:rsidR="0009329D" w:rsidRDefault="0009329D" w:rsidP="0009329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2833" w14:textId="77777777" w:rsidR="001527BE" w:rsidRDefault="001527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ABC92" w14:textId="77777777" w:rsidR="00841D96" w:rsidRDefault="00841D96" w:rsidP="00D74D40">
      <w:pPr>
        <w:spacing w:after="0" w:line="240" w:lineRule="auto"/>
      </w:pPr>
      <w:r>
        <w:separator/>
      </w:r>
    </w:p>
  </w:footnote>
  <w:footnote w:type="continuationSeparator" w:id="0">
    <w:p w14:paraId="5BBB2A6B" w14:textId="77777777" w:rsidR="00841D96" w:rsidRDefault="00841D96" w:rsidP="00D74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A31D9" w14:textId="77777777" w:rsidR="001527BE" w:rsidRDefault="001527B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A292D" w14:textId="40F14B97" w:rsidR="00205CBC" w:rsidRPr="00E03D52" w:rsidRDefault="00205CBC">
    <w:pPr>
      <w:pStyle w:val="Header"/>
      <w:rPr>
        <w:b/>
        <w:bCs/>
        <w:sz w:val="28"/>
        <w:szCs w:val="28"/>
      </w:rPr>
    </w:pPr>
    <w:r w:rsidRPr="00E03D52">
      <w:rPr>
        <w:b/>
        <w:bCs/>
        <w:sz w:val="28"/>
        <w:szCs w:val="28"/>
      </w:rPr>
      <w:t>TATHWELL AND HAUGHAM PARISH COUNCIL</w:t>
    </w:r>
  </w:p>
  <w:p w14:paraId="2C5E45F2" w14:textId="7F9C07CD" w:rsidR="00205CBC" w:rsidRPr="00205CBC" w:rsidRDefault="00205CBC" w:rsidP="00205CBC">
    <w:pPr>
      <w:pStyle w:val="Header"/>
      <w:tabs>
        <w:tab w:val="right" w:pos="9922"/>
      </w:tabs>
      <w:rPr>
        <w:b/>
        <w:bCs/>
        <w:color w:val="4472C4" w:themeColor="accent1"/>
        <w:sz w:val="28"/>
        <w:szCs w:val="28"/>
      </w:rPr>
    </w:pPr>
    <w:r w:rsidRPr="00E03D52">
      <w:rPr>
        <w:b/>
        <w:bCs/>
        <w:sz w:val="28"/>
        <w:szCs w:val="28"/>
      </w:rPr>
      <w:t xml:space="preserve">Minutes of the </w:t>
    </w:r>
    <w:r w:rsidR="007F7C76">
      <w:rPr>
        <w:b/>
        <w:bCs/>
        <w:sz w:val="28"/>
        <w:szCs w:val="28"/>
      </w:rPr>
      <w:t>m</w:t>
    </w:r>
    <w:r w:rsidRPr="00E03D52">
      <w:rPr>
        <w:b/>
        <w:bCs/>
        <w:sz w:val="28"/>
        <w:szCs w:val="28"/>
      </w:rPr>
      <w:t xml:space="preserve">eeting held </w:t>
    </w:r>
    <w:r w:rsidR="007F7C76">
      <w:rPr>
        <w:b/>
        <w:bCs/>
        <w:sz w:val="28"/>
        <w:szCs w:val="28"/>
      </w:rPr>
      <w:t>4</w:t>
    </w:r>
    <w:r w:rsidR="007F7C76" w:rsidRPr="007F7C76">
      <w:rPr>
        <w:b/>
        <w:bCs/>
        <w:sz w:val="28"/>
        <w:szCs w:val="28"/>
        <w:vertAlign w:val="superscript"/>
      </w:rPr>
      <w:t>th</w:t>
    </w:r>
    <w:r w:rsidR="007F7C76">
      <w:rPr>
        <w:b/>
        <w:bCs/>
        <w:sz w:val="28"/>
        <w:szCs w:val="28"/>
      </w:rPr>
      <w:t xml:space="preserve"> August</w:t>
    </w:r>
    <w:r w:rsidRPr="00E03D52">
      <w:rPr>
        <w:b/>
        <w:bCs/>
        <w:sz w:val="28"/>
        <w:szCs w:val="28"/>
      </w:rPr>
      <w:t xml:space="preserve"> 202</w:t>
    </w:r>
    <w:r w:rsidR="00A54AAC" w:rsidRPr="00E03D52">
      <w:rPr>
        <w:b/>
        <w:bCs/>
        <w:sz w:val="28"/>
        <w:szCs w:val="28"/>
      </w:rPr>
      <w:t>1</w:t>
    </w:r>
    <w:r w:rsidR="007F7C76">
      <w:rPr>
        <w:b/>
        <w:bCs/>
        <w:sz w:val="28"/>
        <w:szCs w:val="28"/>
      </w:rPr>
      <w:t xml:space="preserve">, </w:t>
    </w:r>
    <w:r w:rsidRPr="00E03D52">
      <w:rPr>
        <w:b/>
        <w:bCs/>
        <w:sz w:val="28"/>
        <w:szCs w:val="28"/>
      </w:rPr>
      <w:t>7:</w:t>
    </w:r>
    <w:r w:rsidR="007F7C76">
      <w:rPr>
        <w:b/>
        <w:bCs/>
        <w:sz w:val="28"/>
        <w:szCs w:val="28"/>
      </w:rPr>
      <w:t>3</w:t>
    </w:r>
    <w:r w:rsidRPr="00E03D52">
      <w:rPr>
        <w:b/>
        <w:bCs/>
        <w:sz w:val="28"/>
        <w:szCs w:val="28"/>
      </w:rPr>
      <w:t xml:space="preserve">0 pm </w:t>
    </w:r>
    <w:r w:rsidR="007F7C76">
      <w:rPr>
        <w:b/>
        <w:bCs/>
        <w:sz w:val="28"/>
        <w:szCs w:val="28"/>
      </w:rPr>
      <w:t xml:space="preserve">at St </w:t>
    </w:r>
    <w:proofErr w:type="spellStart"/>
    <w:r w:rsidR="007F7C76">
      <w:rPr>
        <w:b/>
        <w:bCs/>
        <w:sz w:val="28"/>
        <w:szCs w:val="28"/>
      </w:rPr>
      <w:t>Vedast</w:t>
    </w:r>
    <w:proofErr w:type="spellEnd"/>
    <w:r w:rsidR="007F7C76">
      <w:rPr>
        <w:b/>
        <w:bCs/>
        <w:sz w:val="28"/>
        <w:szCs w:val="28"/>
      </w:rPr>
      <w:t xml:space="preserve"> Church, </w:t>
    </w:r>
    <w:proofErr w:type="spellStart"/>
    <w:r w:rsidR="007F7C76">
      <w:rPr>
        <w:b/>
        <w:bCs/>
        <w:sz w:val="28"/>
        <w:szCs w:val="28"/>
      </w:rPr>
      <w:t>Tathwell</w:t>
    </w:r>
    <w:proofErr w:type="spellEnd"/>
    <w:r>
      <w:rPr>
        <w:b/>
        <w:bCs/>
        <w:color w:val="4472C4" w:themeColor="accent1"/>
        <w:sz w:val="28"/>
        <w:szCs w:val="28"/>
      </w:rPr>
      <w:tab/>
    </w:r>
  </w:p>
  <w:p w14:paraId="4680AF88" w14:textId="6EECDE4E" w:rsidR="0009329D" w:rsidRDefault="00205CBC" w:rsidP="0009329D">
    <w:pPr>
      <w:pStyle w:val="Header"/>
      <w:rPr>
        <w:caps/>
        <w:color w:val="4472C4" w:themeColor="accent1"/>
      </w:rPr>
    </w:pPr>
    <w:r>
      <w:rPr>
        <w:b/>
        <w:caps/>
        <w:noProof/>
        <w:color w:val="4472C4" w:themeColor="accent1"/>
        <w:sz w:val="28"/>
        <w:lang w:eastAsia="en-GB"/>
      </w:rPr>
      <mc:AlternateContent>
        <mc:Choice Requires="wps">
          <w:drawing>
            <wp:anchor distT="0" distB="0" distL="114300" distR="114300" simplePos="0" relativeHeight="251657216" behindDoc="0" locked="0" layoutInCell="1" allowOverlap="1" wp14:anchorId="4D72C26C" wp14:editId="3C9D2FA1">
              <wp:simplePos x="0" y="0"/>
              <wp:positionH relativeFrom="column">
                <wp:posOffset>7619</wp:posOffset>
              </wp:positionH>
              <wp:positionV relativeFrom="paragraph">
                <wp:posOffset>38735</wp:posOffset>
              </wp:positionV>
              <wp:extent cx="6336000" cy="10800"/>
              <wp:effectExtent l="0" t="0" r="27305" b="27305"/>
              <wp:wrapNone/>
              <wp:docPr id="1" name="Straight Connector 1"/>
              <wp:cNvGraphicFramePr/>
              <a:graphic xmlns:a="http://schemas.openxmlformats.org/drawingml/2006/main">
                <a:graphicData uri="http://schemas.microsoft.com/office/word/2010/wordprocessingShape">
                  <wps:wsp>
                    <wps:cNvCnPr/>
                    <wps:spPr>
                      <a:xfrm flipV="1">
                        <a:off x="0" y="0"/>
                        <a:ext cx="6336000" cy="108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9B7C5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05pt" to="49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" strokecolor="#4472c4 [3204]"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D488A" w14:textId="77777777" w:rsidR="001527BE" w:rsidRDefault="001527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6A85"/>
    <w:multiLevelType w:val="hybridMultilevel"/>
    <w:tmpl w:val="2806F5F4"/>
    <w:lvl w:ilvl="0" w:tplc="19E24630">
      <w:start w:val="1"/>
      <w:numFmt w:val="lowerLetter"/>
      <w:lvlText w:val="%1)"/>
      <w:lvlJc w:val="left"/>
      <w:pPr>
        <w:ind w:left="644" w:hanging="360"/>
      </w:pPr>
      <w:rPr>
        <w:rFonts w:cs="Times New Roman" w:hint="default"/>
      </w:rPr>
    </w:lvl>
    <w:lvl w:ilvl="1" w:tplc="08090019">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1" w15:restartNumberingAfterBreak="0">
    <w:nsid w:val="01C34DFE"/>
    <w:multiLevelType w:val="multilevel"/>
    <w:tmpl w:val="B94E5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681BC9"/>
    <w:multiLevelType w:val="multilevel"/>
    <w:tmpl w:val="AB8A4C84"/>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82B4EAA"/>
    <w:multiLevelType w:val="multilevel"/>
    <w:tmpl w:val="AA2CD824"/>
    <w:lvl w:ilvl="0">
      <w:start w:val="1"/>
      <w:numFmt w:val="lowerLetter"/>
      <w:lvlText w:val="%1)"/>
      <w:lvlJc w:val="left"/>
      <w:pPr>
        <w:ind w:left="360" w:hanging="360"/>
      </w:pPr>
      <w:rPr>
        <w:rFonts w:cs="Times New Roman" w:hint="default"/>
        <w:b w:val="0"/>
        <w:bCs/>
      </w:rPr>
    </w:lvl>
    <w:lvl w:ilvl="1">
      <w:start w:val="1"/>
      <w:numFmt w:val="lowerRoman"/>
      <w:lvlText w:val="%2."/>
      <w:lvlJc w:val="right"/>
      <w:pPr>
        <w:ind w:left="1080" w:hanging="360"/>
      </w:pPr>
      <w:rPr>
        <w:rFonts w:hint="default"/>
        <w:b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24603066"/>
    <w:multiLevelType w:val="hybridMultilevel"/>
    <w:tmpl w:val="DE04D8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AA4681"/>
    <w:multiLevelType w:val="multilevel"/>
    <w:tmpl w:val="4412E426"/>
    <w:lvl w:ilvl="0">
      <w:start w:val="1"/>
      <w:numFmt w:val="lowerLetter"/>
      <w:lvlText w:val="%1)"/>
      <w:lvlJc w:val="left"/>
      <w:pPr>
        <w:ind w:left="360" w:hanging="360"/>
      </w:pPr>
      <w:rPr>
        <w:rFonts w:hint="default"/>
        <w:b w:val="0"/>
        <w:bCs/>
      </w:rPr>
    </w:lvl>
    <w:lvl w:ilvl="1">
      <w:start w:val="1"/>
      <w:numFmt w:val="decimal"/>
      <w:lvlText w:val="%2)"/>
      <w:lvlJc w:val="left"/>
      <w:pPr>
        <w:ind w:left="792" w:hanging="432"/>
      </w:pPr>
      <w:rPr>
        <w:rFonts w:hint="default"/>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BF1053"/>
    <w:multiLevelType w:val="multilevel"/>
    <w:tmpl w:val="E8547EEE"/>
    <w:lvl w:ilvl="0">
      <w:start w:val="1"/>
      <w:numFmt w:val="decimal"/>
      <w:lvlText w:val="%1"/>
      <w:lvlJc w:val="left"/>
      <w:pPr>
        <w:ind w:left="375" w:hanging="375"/>
      </w:pPr>
      <w:rPr>
        <w:rFonts w:hint="default"/>
      </w:rPr>
    </w:lvl>
    <w:lvl w:ilvl="1">
      <w:start w:val="1"/>
      <w:numFmt w:val="lowerRoman"/>
      <w:lvlText w:val="%2."/>
      <w:lvlJc w:val="right"/>
      <w:pPr>
        <w:ind w:left="1095" w:hanging="375"/>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2E420D0"/>
    <w:multiLevelType w:val="multilevel"/>
    <w:tmpl w:val="5978E188"/>
    <w:lvl w:ilvl="0">
      <w:start w:val="1"/>
      <w:numFmt w:val="lowerLetter"/>
      <w:lvlText w:val="%1)"/>
      <w:lvlJc w:val="left"/>
      <w:pPr>
        <w:ind w:left="360" w:hanging="360"/>
      </w:pPr>
      <w:rPr>
        <w:rFonts w:cs="Times New Roman" w:hint="default"/>
      </w:rPr>
    </w:lvl>
    <w:lvl w:ilvl="1">
      <w:start w:val="1"/>
      <w:numFmt w:val="lowerRoman"/>
      <w:lvlText w:val="%2."/>
      <w:lvlJc w:val="righ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337A7CAA"/>
    <w:multiLevelType w:val="hybridMultilevel"/>
    <w:tmpl w:val="A56A44C6"/>
    <w:lvl w:ilvl="0" w:tplc="3716BAB0">
      <w:start w:val="1"/>
      <w:numFmt w:val="lowerLetter"/>
      <w:lvlText w:val="%1)"/>
      <w:lvlJc w:val="left"/>
      <w:pPr>
        <w:ind w:left="1353" w:hanging="360"/>
      </w:pPr>
      <w:rPr>
        <w:rFonts w:hint="default"/>
        <w:b w:val="0"/>
      </w:rPr>
    </w:lvl>
    <w:lvl w:ilvl="1" w:tplc="0809001B">
      <w:start w:val="1"/>
      <w:numFmt w:val="lowerRoman"/>
      <w:lvlText w:val="%2."/>
      <w:lvlJc w:val="right"/>
      <w:pPr>
        <w:ind w:left="2073" w:hanging="360"/>
      </w:pPr>
    </w:lvl>
    <w:lvl w:ilvl="2" w:tplc="D40EA048">
      <w:start w:val="1"/>
      <w:numFmt w:val="decimal"/>
      <w:lvlText w:val="%3."/>
      <w:lvlJc w:val="left"/>
      <w:pPr>
        <w:ind w:left="2973" w:hanging="360"/>
      </w:pPr>
      <w:rPr>
        <w:rFonts w:hint="default"/>
      </w:r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15:restartNumberingAfterBreak="0">
    <w:nsid w:val="3A6441F2"/>
    <w:multiLevelType w:val="hybridMultilevel"/>
    <w:tmpl w:val="B01467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B02EE7"/>
    <w:multiLevelType w:val="hybridMultilevel"/>
    <w:tmpl w:val="F89E5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A50738"/>
    <w:multiLevelType w:val="hybridMultilevel"/>
    <w:tmpl w:val="26D646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FC1216"/>
    <w:multiLevelType w:val="hybridMultilevel"/>
    <w:tmpl w:val="355EB6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7265DB"/>
    <w:multiLevelType w:val="multilevel"/>
    <w:tmpl w:val="AA2CD824"/>
    <w:lvl w:ilvl="0">
      <w:start w:val="1"/>
      <w:numFmt w:val="lowerLetter"/>
      <w:lvlText w:val="%1)"/>
      <w:lvlJc w:val="left"/>
      <w:pPr>
        <w:ind w:left="360" w:hanging="360"/>
      </w:pPr>
      <w:rPr>
        <w:rFonts w:cs="Times New Roman" w:hint="default"/>
        <w:b w:val="0"/>
        <w:bCs/>
      </w:rPr>
    </w:lvl>
    <w:lvl w:ilvl="1">
      <w:start w:val="1"/>
      <w:numFmt w:val="lowerRoman"/>
      <w:lvlText w:val="%2."/>
      <w:lvlJc w:val="right"/>
      <w:pPr>
        <w:ind w:left="1080" w:hanging="360"/>
      </w:pPr>
      <w:rPr>
        <w:rFonts w:hint="default"/>
        <w:b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67AD1298"/>
    <w:multiLevelType w:val="hybridMultilevel"/>
    <w:tmpl w:val="6E5C272E"/>
    <w:lvl w:ilvl="0" w:tplc="7C485F96">
      <w:start w:val="1"/>
      <w:numFmt w:val="decimal"/>
      <w:lvlText w:val="%1)"/>
      <w:lvlJc w:val="left"/>
      <w:pPr>
        <w:ind w:left="644" w:hanging="360"/>
      </w:pPr>
      <w:rPr>
        <w:rFonts w:asciiTheme="minorHAnsi" w:eastAsiaTheme="minorHAnsi" w:hAnsiTheme="minorHAnsi" w:cstheme="minorBid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C497D84"/>
    <w:multiLevelType w:val="hybridMultilevel"/>
    <w:tmpl w:val="0A1C188A"/>
    <w:lvl w:ilvl="0" w:tplc="9BACBFC2">
      <w:start w:val="1"/>
      <w:numFmt w:val="lowerLetter"/>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C80495"/>
    <w:multiLevelType w:val="hybridMultilevel"/>
    <w:tmpl w:val="3D7E7462"/>
    <w:lvl w:ilvl="0" w:tplc="31FAA78A">
      <w:start w:val="1"/>
      <w:numFmt w:val="lowerLetter"/>
      <w:lvlText w:val="%1)"/>
      <w:lvlJc w:val="left"/>
      <w:pPr>
        <w:ind w:left="720" w:hanging="360"/>
      </w:pPr>
      <w:rPr>
        <w:rFonts w:ascii="Arial Narrow" w:eastAsia="Times New Roman" w:hAnsi="Arial Narrow" w:cs="Arial" w:hint="default"/>
        <w:b w:val="0"/>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E4732A"/>
    <w:multiLevelType w:val="hybridMultilevel"/>
    <w:tmpl w:val="56BE1E5A"/>
    <w:lvl w:ilvl="0" w:tplc="C728EEBE">
      <w:start w:val="1"/>
      <w:numFmt w:val="lowerLetter"/>
      <w:lvlText w:val="%1)"/>
      <w:lvlJc w:val="left"/>
      <w:pPr>
        <w:ind w:left="360" w:hanging="360"/>
      </w:pPr>
      <w:rPr>
        <w:rFonts w:ascii="Arial" w:hAnsi="Arial" w:cs="Arial" w:hint="default"/>
      </w:rPr>
    </w:lvl>
    <w:lvl w:ilvl="1" w:tplc="0809001B">
      <w:start w:val="1"/>
      <w:numFmt w:val="lowerRoman"/>
      <w:lvlText w:val="%2."/>
      <w:lvlJc w:val="right"/>
      <w:pPr>
        <w:ind w:left="1470" w:hanging="255"/>
      </w:pPr>
      <w:rPr>
        <w:rFonts w:hint="default"/>
      </w:rPr>
    </w:lvl>
    <w:lvl w:ilvl="2" w:tplc="0809001B">
      <w:start w:val="1"/>
      <w:numFmt w:val="lowerRoman"/>
      <w:lvlText w:val="%3."/>
      <w:lvlJc w:val="right"/>
      <w:pPr>
        <w:ind w:left="2295" w:hanging="180"/>
      </w:pPr>
      <w:rPr>
        <w:rFonts w:cs="Times New Roman"/>
      </w:rPr>
    </w:lvl>
    <w:lvl w:ilvl="3" w:tplc="0809000F" w:tentative="1">
      <w:start w:val="1"/>
      <w:numFmt w:val="decimal"/>
      <w:lvlText w:val="%4."/>
      <w:lvlJc w:val="left"/>
      <w:pPr>
        <w:ind w:left="3015" w:hanging="360"/>
      </w:pPr>
      <w:rPr>
        <w:rFonts w:cs="Times New Roman"/>
      </w:rPr>
    </w:lvl>
    <w:lvl w:ilvl="4" w:tplc="08090019" w:tentative="1">
      <w:start w:val="1"/>
      <w:numFmt w:val="lowerLetter"/>
      <w:lvlText w:val="%5."/>
      <w:lvlJc w:val="left"/>
      <w:pPr>
        <w:ind w:left="3735" w:hanging="360"/>
      </w:pPr>
      <w:rPr>
        <w:rFonts w:cs="Times New Roman"/>
      </w:rPr>
    </w:lvl>
    <w:lvl w:ilvl="5" w:tplc="0809001B" w:tentative="1">
      <w:start w:val="1"/>
      <w:numFmt w:val="lowerRoman"/>
      <w:lvlText w:val="%6."/>
      <w:lvlJc w:val="right"/>
      <w:pPr>
        <w:ind w:left="4455" w:hanging="180"/>
      </w:pPr>
      <w:rPr>
        <w:rFonts w:cs="Times New Roman"/>
      </w:rPr>
    </w:lvl>
    <w:lvl w:ilvl="6" w:tplc="0809000F" w:tentative="1">
      <w:start w:val="1"/>
      <w:numFmt w:val="decimal"/>
      <w:lvlText w:val="%7."/>
      <w:lvlJc w:val="left"/>
      <w:pPr>
        <w:ind w:left="5175" w:hanging="360"/>
      </w:pPr>
      <w:rPr>
        <w:rFonts w:cs="Times New Roman"/>
      </w:rPr>
    </w:lvl>
    <w:lvl w:ilvl="7" w:tplc="08090019" w:tentative="1">
      <w:start w:val="1"/>
      <w:numFmt w:val="lowerLetter"/>
      <w:lvlText w:val="%8."/>
      <w:lvlJc w:val="left"/>
      <w:pPr>
        <w:ind w:left="5895" w:hanging="360"/>
      </w:pPr>
      <w:rPr>
        <w:rFonts w:cs="Times New Roman"/>
      </w:rPr>
    </w:lvl>
    <w:lvl w:ilvl="8" w:tplc="0809001B" w:tentative="1">
      <w:start w:val="1"/>
      <w:numFmt w:val="lowerRoman"/>
      <w:lvlText w:val="%9."/>
      <w:lvlJc w:val="right"/>
      <w:pPr>
        <w:ind w:left="6615" w:hanging="180"/>
      </w:pPr>
      <w:rPr>
        <w:rFonts w:cs="Times New Roman"/>
      </w:rPr>
    </w:lvl>
  </w:abstractNum>
  <w:abstractNum w:abstractNumId="18" w15:restartNumberingAfterBreak="0">
    <w:nsid w:val="72742CF4"/>
    <w:multiLevelType w:val="hybridMultilevel"/>
    <w:tmpl w:val="AA983A52"/>
    <w:lvl w:ilvl="0" w:tplc="BFC8D5A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B15834"/>
    <w:multiLevelType w:val="hybridMultilevel"/>
    <w:tmpl w:val="B5A63C2E"/>
    <w:lvl w:ilvl="0" w:tplc="1C96192A">
      <w:start w:val="1"/>
      <w:numFmt w:val="lowerLetter"/>
      <w:lvlText w:val="%1)"/>
      <w:lvlJc w:val="left"/>
      <w:pPr>
        <w:ind w:left="2916" w:hanging="360"/>
      </w:pPr>
      <w:rPr>
        <w:rFonts w:cs="Times New Roman" w:hint="default"/>
        <w:b w:val="0"/>
      </w:rPr>
    </w:lvl>
    <w:lvl w:ilvl="1" w:tplc="08090019" w:tentative="1">
      <w:start w:val="1"/>
      <w:numFmt w:val="lowerLetter"/>
      <w:lvlText w:val="%2."/>
      <w:lvlJc w:val="left"/>
      <w:pPr>
        <w:ind w:left="3636" w:hanging="360"/>
      </w:pPr>
      <w:rPr>
        <w:rFonts w:cs="Times New Roman"/>
      </w:rPr>
    </w:lvl>
    <w:lvl w:ilvl="2" w:tplc="0809001B" w:tentative="1">
      <w:start w:val="1"/>
      <w:numFmt w:val="lowerRoman"/>
      <w:lvlText w:val="%3."/>
      <w:lvlJc w:val="right"/>
      <w:pPr>
        <w:ind w:left="4356" w:hanging="180"/>
      </w:pPr>
      <w:rPr>
        <w:rFonts w:cs="Times New Roman"/>
      </w:rPr>
    </w:lvl>
    <w:lvl w:ilvl="3" w:tplc="0809000F" w:tentative="1">
      <w:start w:val="1"/>
      <w:numFmt w:val="decimal"/>
      <w:lvlText w:val="%4."/>
      <w:lvlJc w:val="left"/>
      <w:pPr>
        <w:ind w:left="5076" w:hanging="360"/>
      </w:pPr>
      <w:rPr>
        <w:rFonts w:cs="Times New Roman"/>
      </w:rPr>
    </w:lvl>
    <w:lvl w:ilvl="4" w:tplc="08090019" w:tentative="1">
      <w:start w:val="1"/>
      <w:numFmt w:val="lowerLetter"/>
      <w:lvlText w:val="%5."/>
      <w:lvlJc w:val="left"/>
      <w:pPr>
        <w:ind w:left="5796" w:hanging="360"/>
      </w:pPr>
      <w:rPr>
        <w:rFonts w:cs="Times New Roman"/>
      </w:rPr>
    </w:lvl>
    <w:lvl w:ilvl="5" w:tplc="0809001B" w:tentative="1">
      <w:start w:val="1"/>
      <w:numFmt w:val="lowerRoman"/>
      <w:lvlText w:val="%6."/>
      <w:lvlJc w:val="right"/>
      <w:pPr>
        <w:ind w:left="6516" w:hanging="180"/>
      </w:pPr>
      <w:rPr>
        <w:rFonts w:cs="Times New Roman"/>
      </w:rPr>
    </w:lvl>
    <w:lvl w:ilvl="6" w:tplc="0809000F" w:tentative="1">
      <w:start w:val="1"/>
      <w:numFmt w:val="decimal"/>
      <w:lvlText w:val="%7."/>
      <w:lvlJc w:val="left"/>
      <w:pPr>
        <w:ind w:left="7236" w:hanging="360"/>
      </w:pPr>
      <w:rPr>
        <w:rFonts w:cs="Times New Roman"/>
      </w:rPr>
    </w:lvl>
    <w:lvl w:ilvl="7" w:tplc="08090019" w:tentative="1">
      <w:start w:val="1"/>
      <w:numFmt w:val="lowerLetter"/>
      <w:lvlText w:val="%8."/>
      <w:lvlJc w:val="left"/>
      <w:pPr>
        <w:ind w:left="7956" w:hanging="360"/>
      </w:pPr>
      <w:rPr>
        <w:rFonts w:cs="Times New Roman"/>
      </w:rPr>
    </w:lvl>
    <w:lvl w:ilvl="8" w:tplc="0809001B" w:tentative="1">
      <w:start w:val="1"/>
      <w:numFmt w:val="lowerRoman"/>
      <w:lvlText w:val="%9."/>
      <w:lvlJc w:val="right"/>
      <w:pPr>
        <w:ind w:left="8676" w:hanging="180"/>
      </w:pPr>
      <w:rPr>
        <w:rFonts w:cs="Times New Roman"/>
      </w:rPr>
    </w:lvl>
  </w:abstractNum>
  <w:num w:numId="1">
    <w:abstractNumId w:val="17"/>
  </w:num>
  <w:num w:numId="2">
    <w:abstractNumId w:val="0"/>
  </w:num>
  <w:num w:numId="3">
    <w:abstractNumId w:val="19"/>
  </w:num>
  <w:num w:numId="4">
    <w:abstractNumId w:val="7"/>
  </w:num>
  <w:num w:numId="5">
    <w:abstractNumId w:val="18"/>
  </w:num>
  <w:num w:numId="6">
    <w:abstractNumId w:val="4"/>
  </w:num>
  <w:num w:numId="7">
    <w:abstractNumId w:val="5"/>
  </w:num>
  <w:num w:numId="8">
    <w:abstractNumId w:val="11"/>
  </w:num>
  <w:num w:numId="9">
    <w:abstractNumId w:val="15"/>
  </w:num>
  <w:num w:numId="10">
    <w:abstractNumId w:val="8"/>
  </w:num>
  <w:num w:numId="11">
    <w:abstractNumId w:val="1"/>
  </w:num>
  <w:num w:numId="12">
    <w:abstractNumId w:val="6"/>
  </w:num>
  <w:num w:numId="13">
    <w:abstractNumId w:val="16"/>
  </w:num>
  <w:num w:numId="14">
    <w:abstractNumId w:val="3"/>
  </w:num>
  <w:num w:numId="15">
    <w:abstractNumId w:val="14"/>
  </w:num>
  <w:num w:numId="16">
    <w:abstractNumId w:val="2"/>
  </w:num>
  <w:num w:numId="17">
    <w:abstractNumId w:val="10"/>
  </w:num>
  <w:num w:numId="18">
    <w:abstractNumId w:val="12"/>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10"/>
    <w:rsid w:val="0003563B"/>
    <w:rsid w:val="00042953"/>
    <w:rsid w:val="0008326F"/>
    <w:rsid w:val="00091FCA"/>
    <w:rsid w:val="0009329D"/>
    <w:rsid w:val="000A5A1A"/>
    <w:rsid w:val="000C1944"/>
    <w:rsid w:val="000D13BD"/>
    <w:rsid w:val="001371C2"/>
    <w:rsid w:val="001527BE"/>
    <w:rsid w:val="00156601"/>
    <w:rsid w:val="00174BA1"/>
    <w:rsid w:val="001757F4"/>
    <w:rsid w:val="00191E9A"/>
    <w:rsid w:val="001B10CC"/>
    <w:rsid w:val="001B1BCA"/>
    <w:rsid w:val="001F1300"/>
    <w:rsid w:val="00202099"/>
    <w:rsid w:val="00205CBC"/>
    <w:rsid w:val="002249EF"/>
    <w:rsid w:val="002353DA"/>
    <w:rsid w:val="00241264"/>
    <w:rsid w:val="0025569E"/>
    <w:rsid w:val="002B4344"/>
    <w:rsid w:val="002C1F8F"/>
    <w:rsid w:val="002C5AD8"/>
    <w:rsid w:val="002F4028"/>
    <w:rsid w:val="002F6653"/>
    <w:rsid w:val="00300659"/>
    <w:rsid w:val="0030727E"/>
    <w:rsid w:val="00320884"/>
    <w:rsid w:val="00355931"/>
    <w:rsid w:val="00362354"/>
    <w:rsid w:val="00372C2C"/>
    <w:rsid w:val="00386817"/>
    <w:rsid w:val="003946A7"/>
    <w:rsid w:val="003B2264"/>
    <w:rsid w:val="003B4BF6"/>
    <w:rsid w:val="003C19BA"/>
    <w:rsid w:val="003C6006"/>
    <w:rsid w:val="00417D09"/>
    <w:rsid w:val="00462B4F"/>
    <w:rsid w:val="00487208"/>
    <w:rsid w:val="004F0C83"/>
    <w:rsid w:val="00532859"/>
    <w:rsid w:val="005479EF"/>
    <w:rsid w:val="005852B6"/>
    <w:rsid w:val="00591668"/>
    <w:rsid w:val="005B39C5"/>
    <w:rsid w:val="005F672E"/>
    <w:rsid w:val="00623A10"/>
    <w:rsid w:val="00626F12"/>
    <w:rsid w:val="00640E3B"/>
    <w:rsid w:val="0064708D"/>
    <w:rsid w:val="006472EE"/>
    <w:rsid w:val="006519BC"/>
    <w:rsid w:val="00656ECA"/>
    <w:rsid w:val="00671B36"/>
    <w:rsid w:val="006766C2"/>
    <w:rsid w:val="006A4495"/>
    <w:rsid w:val="006B12EC"/>
    <w:rsid w:val="006B76C5"/>
    <w:rsid w:val="006C1853"/>
    <w:rsid w:val="006E5D85"/>
    <w:rsid w:val="00703177"/>
    <w:rsid w:val="0071126F"/>
    <w:rsid w:val="007305C2"/>
    <w:rsid w:val="00733169"/>
    <w:rsid w:val="00734B04"/>
    <w:rsid w:val="00736DB6"/>
    <w:rsid w:val="007460A9"/>
    <w:rsid w:val="007E71A1"/>
    <w:rsid w:val="007F5CCC"/>
    <w:rsid w:val="007F7C76"/>
    <w:rsid w:val="00827FDE"/>
    <w:rsid w:val="008302EB"/>
    <w:rsid w:val="00841D96"/>
    <w:rsid w:val="00873EE3"/>
    <w:rsid w:val="008873F0"/>
    <w:rsid w:val="008A19C3"/>
    <w:rsid w:val="008B0B4B"/>
    <w:rsid w:val="008B1A93"/>
    <w:rsid w:val="008F31BC"/>
    <w:rsid w:val="008F6465"/>
    <w:rsid w:val="009053DC"/>
    <w:rsid w:val="00940607"/>
    <w:rsid w:val="00956F3F"/>
    <w:rsid w:val="00972629"/>
    <w:rsid w:val="0097552E"/>
    <w:rsid w:val="00986146"/>
    <w:rsid w:val="00987310"/>
    <w:rsid w:val="009A020F"/>
    <w:rsid w:val="009A3657"/>
    <w:rsid w:val="009C3853"/>
    <w:rsid w:val="009E16E6"/>
    <w:rsid w:val="009E786B"/>
    <w:rsid w:val="009F724A"/>
    <w:rsid w:val="00A248BB"/>
    <w:rsid w:val="00A4725B"/>
    <w:rsid w:val="00A505A0"/>
    <w:rsid w:val="00A54AAC"/>
    <w:rsid w:val="00A82814"/>
    <w:rsid w:val="00A92859"/>
    <w:rsid w:val="00AA2E2B"/>
    <w:rsid w:val="00AB7D78"/>
    <w:rsid w:val="00AC530C"/>
    <w:rsid w:val="00AD3734"/>
    <w:rsid w:val="00AD3C5F"/>
    <w:rsid w:val="00AE7148"/>
    <w:rsid w:val="00AF1013"/>
    <w:rsid w:val="00B2266D"/>
    <w:rsid w:val="00B256A7"/>
    <w:rsid w:val="00B5345B"/>
    <w:rsid w:val="00B634B2"/>
    <w:rsid w:val="00B6757D"/>
    <w:rsid w:val="00B77ACB"/>
    <w:rsid w:val="00B978A2"/>
    <w:rsid w:val="00BB7ED8"/>
    <w:rsid w:val="00BB7FCE"/>
    <w:rsid w:val="00C203C1"/>
    <w:rsid w:val="00C36979"/>
    <w:rsid w:val="00C40892"/>
    <w:rsid w:val="00C42F1E"/>
    <w:rsid w:val="00C732B8"/>
    <w:rsid w:val="00C95363"/>
    <w:rsid w:val="00CB0292"/>
    <w:rsid w:val="00CB4C2E"/>
    <w:rsid w:val="00CC48C7"/>
    <w:rsid w:val="00CC50FC"/>
    <w:rsid w:val="00CD3A2E"/>
    <w:rsid w:val="00CF04A8"/>
    <w:rsid w:val="00CF08A8"/>
    <w:rsid w:val="00CF5FEF"/>
    <w:rsid w:val="00CF7637"/>
    <w:rsid w:val="00D44971"/>
    <w:rsid w:val="00D524D4"/>
    <w:rsid w:val="00D64D68"/>
    <w:rsid w:val="00D73409"/>
    <w:rsid w:val="00D74293"/>
    <w:rsid w:val="00D74D40"/>
    <w:rsid w:val="00D8094E"/>
    <w:rsid w:val="00D84110"/>
    <w:rsid w:val="00DA095C"/>
    <w:rsid w:val="00DB4A63"/>
    <w:rsid w:val="00DC189C"/>
    <w:rsid w:val="00DF2470"/>
    <w:rsid w:val="00DF36C2"/>
    <w:rsid w:val="00E03D52"/>
    <w:rsid w:val="00E12C1B"/>
    <w:rsid w:val="00E162F4"/>
    <w:rsid w:val="00E36D67"/>
    <w:rsid w:val="00E443D5"/>
    <w:rsid w:val="00E47719"/>
    <w:rsid w:val="00E676F7"/>
    <w:rsid w:val="00E72EC3"/>
    <w:rsid w:val="00E847DF"/>
    <w:rsid w:val="00E86609"/>
    <w:rsid w:val="00EB17CE"/>
    <w:rsid w:val="00EB25C7"/>
    <w:rsid w:val="00EC3FDD"/>
    <w:rsid w:val="00EE17C4"/>
    <w:rsid w:val="00F1646B"/>
    <w:rsid w:val="00F22585"/>
    <w:rsid w:val="00F46A19"/>
    <w:rsid w:val="00F83B5E"/>
    <w:rsid w:val="00F91506"/>
    <w:rsid w:val="00F91F81"/>
    <w:rsid w:val="00FB5617"/>
    <w:rsid w:val="00FC389E"/>
    <w:rsid w:val="00FE47C2"/>
    <w:rsid w:val="00FF069B"/>
    <w:rsid w:val="00FF6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055B4"/>
  <w15:chartTrackingRefBased/>
  <w15:docId w15:val="{804349DB-0ACA-4645-B27D-B8DF664A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042953"/>
    <w:pPr>
      <w:spacing w:after="60" w:line="240" w:lineRule="auto"/>
      <w:jc w:val="center"/>
      <w:outlineLvl w:val="1"/>
    </w:pPr>
    <w:rPr>
      <w:rFonts w:ascii="Cambria" w:eastAsia="Times New Roman" w:hAnsi="Cambria" w:cs="Times New Roman"/>
      <w:sz w:val="24"/>
      <w:szCs w:val="24"/>
      <w:lang w:eastAsia="en-GB"/>
    </w:rPr>
  </w:style>
  <w:style w:type="character" w:customStyle="1" w:styleId="SubtitleChar">
    <w:name w:val="Subtitle Char"/>
    <w:basedOn w:val="DefaultParagraphFont"/>
    <w:link w:val="Subtitle"/>
    <w:rsid w:val="00042953"/>
    <w:rPr>
      <w:rFonts w:ascii="Cambria" w:eastAsia="Times New Roman" w:hAnsi="Cambria" w:cs="Times New Roman"/>
      <w:sz w:val="24"/>
      <w:szCs w:val="24"/>
      <w:lang w:eastAsia="en-GB"/>
    </w:rPr>
  </w:style>
  <w:style w:type="paragraph" w:styleId="ListParagraph">
    <w:name w:val="List Paragraph"/>
    <w:basedOn w:val="Normal"/>
    <w:qFormat/>
    <w:rsid w:val="00042953"/>
    <w:pPr>
      <w:spacing w:after="0" w:line="240" w:lineRule="auto"/>
      <w:ind w:left="720"/>
      <w:contextualSpacing/>
    </w:pPr>
    <w:rPr>
      <w:rFonts w:ascii="Calibri" w:eastAsia="Times New Roman" w:hAnsi="Calibri" w:cs="Times New Roman"/>
      <w:sz w:val="24"/>
      <w:szCs w:val="24"/>
      <w:lang w:eastAsia="en-GB"/>
    </w:rPr>
  </w:style>
  <w:style w:type="paragraph" w:styleId="Header">
    <w:name w:val="header"/>
    <w:basedOn w:val="Normal"/>
    <w:link w:val="HeaderChar"/>
    <w:uiPriority w:val="99"/>
    <w:unhideWhenUsed/>
    <w:rsid w:val="00D74D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D40"/>
  </w:style>
  <w:style w:type="paragraph" w:styleId="Footer">
    <w:name w:val="footer"/>
    <w:basedOn w:val="Normal"/>
    <w:link w:val="FooterChar"/>
    <w:uiPriority w:val="99"/>
    <w:unhideWhenUsed/>
    <w:rsid w:val="00D74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D40"/>
  </w:style>
  <w:style w:type="table" w:styleId="TableGrid">
    <w:name w:val="Table Grid"/>
    <w:basedOn w:val="TableNormal"/>
    <w:uiPriority w:val="39"/>
    <w:rsid w:val="00FF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6A7"/>
    <w:rPr>
      <w:color w:val="0563C1" w:themeColor="hyperlink"/>
      <w:u w:val="single"/>
    </w:rPr>
  </w:style>
  <w:style w:type="character" w:customStyle="1" w:styleId="UnresolvedMention">
    <w:name w:val="Unresolved Mention"/>
    <w:basedOn w:val="DefaultParagraphFont"/>
    <w:uiPriority w:val="99"/>
    <w:semiHidden/>
    <w:unhideWhenUsed/>
    <w:rsid w:val="003946A7"/>
    <w:rPr>
      <w:color w:val="808080"/>
      <w:shd w:val="clear" w:color="auto" w:fill="E6E6E6"/>
    </w:rPr>
  </w:style>
  <w:style w:type="paragraph" w:styleId="BalloonText">
    <w:name w:val="Balloon Text"/>
    <w:basedOn w:val="Normal"/>
    <w:link w:val="BalloonTextChar"/>
    <w:uiPriority w:val="99"/>
    <w:semiHidden/>
    <w:unhideWhenUsed/>
    <w:rsid w:val="00CF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8A8"/>
    <w:rPr>
      <w:rFonts w:ascii="Segoe UI" w:hAnsi="Segoe UI" w:cs="Segoe UI"/>
      <w:sz w:val="18"/>
      <w:szCs w:val="18"/>
    </w:rPr>
  </w:style>
  <w:style w:type="character" w:customStyle="1" w:styleId="casenumber">
    <w:name w:val="casenumber"/>
    <w:basedOn w:val="DefaultParagraphFont"/>
    <w:rsid w:val="003B2264"/>
  </w:style>
  <w:style w:type="character" w:customStyle="1" w:styleId="address">
    <w:name w:val="address"/>
    <w:basedOn w:val="DefaultParagraphFont"/>
    <w:rsid w:val="003B2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735706">
      <w:bodyDiv w:val="1"/>
      <w:marLeft w:val="0"/>
      <w:marRight w:val="0"/>
      <w:marTop w:val="0"/>
      <w:marBottom w:val="0"/>
      <w:divBdr>
        <w:top w:val="none" w:sz="0" w:space="0" w:color="auto"/>
        <w:left w:val="none" w:sz="0" w:space="0" w:color="auto"/>
        <w:bottom w:val="none" w:sz="0" w:space="0" w:color="auto"/>
        <w:right w:val="none" w:sz="0" w:space="0" w:color="auto"/>
      </w:divBdr>
    </w:div>
    <w:div w:id="678166596">
      <w:bodyDiv w:val="1"/>
      <w:marLeft w:val="0"/>
      <w:marRight w:val="0"/>
      <w:marTop w:val="0"/>
      <w:marBottom w:val="0"/>
      <w:divBdr>
        <w:top w:val="none" w:sz="0" w:space="0" w:color="auto"/>
        <w:left w:val="none" w:sz="0" w:space="0" w:color="auto"/>
        <w:bottom w:val="none" w:sz="0" w:space="0" w:color="auto"/>
        <w:right w:val="none" w:sz="0" w:space="0" w:color="auto"/>
      </w:divBdr>
    </w:div>
    <w:div w:id="776297532">
      <w:bodyDiv w:val="1"/>
      <w:marLeft w:val="0"/>
      <w:marRight w:val="0"/>
      <w:marTop w:val="0"/>
      <w:marBottom w:val="0"/>
      <w:divBdr>
        <w:top w:val="none" w:sz="0" w:space="0" w:color="auto"/>
        <w:left w:val="none" w:sz="0" w:space="0" w:color="auto"/>
        <w:bottom w:val="none" w:sz="0" w:space="0" w:color="auto"/>
        <w:right w:val="none" w:sz="0" w:space="0" w:color="auto"/>
      </w:divBdr>
    </w:div>
    <w:div w:id="122160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Tathwell%20and%20Haugham%20Parish%20Council\A%20Minutes\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B1465-BF73-4025-973B-EFD3DC61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Template>
  <TotalTime>247</TotalTime>
  <Pages>1</Pages>
  <Words>617</Words>
  <Characters>3521</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TATHWELL AND HAUGHAM PARISH COUNCIL</vt:lpstr>
      <vt:lpstr>    21/8-5 Finance and Budgets</vt:lpstr>
      <vt:lpstr>    Payments approved for August 2021</vt:lpstr>
      <vt:lpstr>    Budget Monitoring and Latest Receipts and Payments – noted</vt:lpstr>
      <vt:lpstr>    21/8-6		Community Amenities/Issues</vt:lpstr>
      <vt:lpstr>    </vt:lpstr>
      <vt:lpstr>    21/8-7		Planning Matters – updates and to consider any applications, if any</vt:lpstr>
      <vt:lpstr>    N/081/01526/21 and N/081/01551/21 3 The Terrace, Tathwell Road, Haugham, Louth, </vt:lpstr>
      <vt: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TATHWELL AND HAUGHAM PARISH COUNCIL</dc:title>
  <dc:subject/>
  <dc:creator>Elizabeth Hairsine</dc:creator>
  <cp:keywords/>
  <dc:description/>
  <cp:lastModifiedBy>Windows User</cp:lastModifiedBy>
  <cp:revision>15</cp:revision>
  <cp:lastPrinted>2021-10-30T10:26:00Z</cp:lastPrinted>
  <dcterms:created xsi:type="dcterms:W3CDTF">2021-08-11T08:08:00Z</dcterms:created>
  <dcterms:modified xsi:type="dcterms:W3CDTF">2021-10-30T15:59:00Z</dcterms:modified>
</cp:coreProperties>
</file>